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body>
    <w:p w14:paraId="000000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Государственное бюджетное общеобразовательное учреждение города Москвы Школа № 618</w:t>
      </w:r>
    </w:p>
    <w:p w14:paraId="0000000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b/>
          <w:bCs/>
          <w:sz w:val="40"/>
          <w:szCs w:val="40"/>
        </w:rPr>
      </w:pPr>
    </w:p>
    <w:p w14:paraId="000000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b/>
          <w:bCs/>
          <w:sz w:val="40"/>
          <w:szCs w:val="40"/>
        </w:rPr>
      </w:pPr>
    </w:p>
    <w:p w14:paraId="000000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b/>
          <w:bCs/>
          <w:sz w:val="40"/>
          <w:szCs w:val="40"/>
        </w:rPr>
      </w:pPr>
    </w:p>
    <w:p w14:paraId="0000000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  <w:lang w:val="en-US"/>
        </w:rPr>
        <w:t>&lt;&lt;</w:t>
      </w:r>
      <w:r>
        <w:rPr>
          <w:rFonts w:ascii="Segoe UI"/>
          <w:b/>
          <w:bCs/>
          <w:color w:val="0f1115"/>
          <w:sz w:val="20"/>
          <w:szCs w:val="20"/>
          <w:highlight w:val="white"/>
          <w:rtl w:val="off"/>
          <w:lang w:val="en-US"/>
        </w:rPr>
        <w:t>Ч</w:t>
      </w:r>
      <w:r>
        <w:rPr>
          <w:rFonts w:ascii="Segoe UI"/>
          <w:b/>
          <w:bCs/>
          <w:color w:val="0f1115"/>
          <w:sz w:val="20"/>
          <w:szCs w:val="20"/>
          <w:highlight w:val="white"/>
          <w:rtl w:val="off"/>
          <w:lang w:val="ru-RU"/>
        </w:rPr>
        <w:t>А</w:t>
      </w:r>
      <w:r>
        <w:rPr>
          <w:rFonts w:ascii="Segoe UI"/>
          <w:b/>
          <w:bCs/>
          <w:color w:val="0f1115"/>
          <w:sz w:val="20"/>
          <w:szCs w:val="20"/>
          <w:highlight w:val="white"/>
          <w:rtl w:val="off"/>
          <w:lang w:val="en-US"/>
        </w:rPr>
        <w:t>Т-БОТ В TELEGRAM ДЛЯ ШКОЛЬНОГО РАСПИСАНИЯ И ДОМАШНИХ ЗАДАНИЙ</w:t>
      </w:r>
      <w:r>
        <w:rPr>
          <w:rFonts w:ascii="Segoe UI"/>
          <w:b/>
          <w:bCs/>
          <w:color w:val="0f1115"/>
          <w:sz w:val="20"/>
          <w:szCs w:val="20"/>
          <w:rtl w:val="off"/>
          <w:lang w:val="en-US"/>
        </w:rPr>
        <w:t>&gt;&gt;</w:t>
      </w:r>
    </w:p>
    <w:p w14:paraId="000000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righ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0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righ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0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right"/>
        <w:rPr>
          <w:rFonts w:ascii="Segoe UI"/>
          <w:b/>
          <w:bCs/>
          <w:color w:val="0f1115"/>
          <w:sz w:val="32"/>
          <w:szCs w:val="32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rtl w:val="off"/>
          <w:lang w:val="en-US"/>
        </w:rPr>
        <w:t>Участники проекта:</w:t>
      </w:r>
    </w:p>
    <w:p w14:paraId="0000000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right"/>
        <w:rPr>
          <w:rFonts w:ascii="Segoe UI"/>
          <w:b w:val="off"/>
          <w:bCs w:val="off"/>
          <w:color w:val="0f1115"/>
          <w:sz w:val="32"/>
          <w:szCs w:val="32"/>
          <w:lang w:val="en-US"/>
        </w:rPr>
      </w:pPr>
      <w:r>
        <w:rPr>
          <w:rFonts w:ascii="Segoe UI"/>
          <w:b w:val="off"/>
          <w:bCs w:val="off"/>
          <w:color w:val="0f1115"/>
          <w:sz w:val="32"/>
          <w:szCs w:val="32"/>
          <w:rtl w:val="off"/>
          <w:lang w:val="en-US"/>
        </w:rPr>
        <w:t>8</w:t>
      </w:r>
      <w:r>
        <w:rPr>
          <w:rFonts w:ascii="Segoe UI"/>
          <w:b w:val="off"/>
          <w:bCs w:val="off"/>
          <w:color w:val="0f1115"/>
          <w:sz w:val="32"/>
          <w:szCs w:val="32"/>
          <w:rtl w:val="off"/>
          <w:lang w:val="ru-RU"/>
        </w:rPr>
        <w:t xml:space="preserve">Д </w:t>
      </w:r>
      <w:r>
        <w:rPr>
          <w:rFonts w:ascii="Segoe UI"/>
          <w:b w:val="off"/>
          <w:bCs w:val="off"/>
          <w:color w:val="0f1115"/>
          <w:sz w:val="32"/>
          <w:szCs w:val="32"/>
          <w:rtl w:val="off"/>
          <w:lang w:val="en-US"/>
        </w:rPr>
        <w:t>класс ГБОУ Школа № 618</w:t>
      </w:r>
    </w:p>
    <w:p w14:paraId="0000000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right"/>
        <w:rPr>
          <w:rFonts w:ascii="Segoe UI"/>
          <w:b w:val="off"/>
          <w:bCs w:val="off"/>
          <w:color w:val="000000"/>
          <w:sz w:val="32"/>
          <w:szCs w:val="32"/>
          <w:lang w:val="en-US"/>
        </w:rPr>
      </w:pPr>
      <w:r>
        <w:rPr>
          <w:rFonts w:ascii="Segoe UI"/>
          <w:b w:val="off"/>
          <w:bCs w:val="off"/>
          <w:color w:val="000000"/>
          <w:sz w:val="32"/>
          <w:szCs w:val="32"/>
          <w:rtl w:val="off"/>
          <w:lang w:val="en-US"/>
        </w:rPr>
        <w:t>Нураков Данакер</w:t>
      </w:r>
    </w:p>
    <w:p w14:paraId="0000000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right"/>
        <w:rPr>
          <w:rFonts w:ascii="Segoe UI"/>
          <w:b w:val="off"/>
          <w:bCs w:val="off"/>
          <w:color w:val="000000"/>
          <w:sz w:val="32"/>
          <w:szCs w:val="32"/>
          <w:rtl w:val="off"/>
          <w:lang w:val="en-US"/>
        </w:rPr>
      </w:pPr>
      <w:r>
        <w:rPr>
          <w:rFonts w:ascii="Segoe UI"/>
          <w:b w:val="off"/>
          <w:bCs w:val="off"/>
          <w:color w:val="000000"/>
          <w:sz w:val="32"/>
          <w:szCs w:val="32"/>
          <w:rtl w:val="off"/>
          <w:lang w:val="en-US"/>
        </w:rPr>
        <w:t>Мирзоян Рубен</w:t>
      </w:r>
    </w:p>
    <w:p w14:paraId="000000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right"/>
        <w:rPr>
          <w:rFonts w:ascii="Segoe UI"/>
          <w:b w:val="off"/>
          <w:bCs w:val="off"/>
          <w:color w:val="000000"/>
          <w:sz w:val="32"/>
          <w:szCs w:val="32"/>
          <w:lang w:val="en-US"/>
        </w:rPr>
      </w:pPr>
      <w:r>
        <w:rPr>
          <w:rFonts w:ascii="Segoe UI"/>
          <w:b w:val="off"/>
          <w:bCs w:val="off"/>
          <w:color w:val="000000"/>
          <w:sz w:val="32"/>
          <w:szCs w:val="32"/>
          <w:rtl w:val="off"/>
          <w:lang w:val="en-US"/>
        </w:rPr>
        <w:t>Бекасов Евгений</w:t>
      </w:r>
    </w:p>
    <w:p w14:paraId="000000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right"/>
        <w:rPr>
          <w:rFonts w:ascii="Segoe UI"/>
          <w:b w:val="off"/>
          <w:bCs w:val="off"/>
          <w:color w:val="0f1115"/>
          <w:sz w:val="32"/>
          <w:szCs w:val="32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rtl w:val="off"/>
          <w:lang w:val="en-US"/>
        </w:rPr>
        <w:t>Руководитель проекта:</w:t>
      </w:r>
      <w:r>
        <w:rPr>
          <w:rFonts w:ascii="Segoe UI"/>
          <w:b/>
          <w:bCs/>
          <w:color w:val="0f1115"/>
          <w:sz w:val="32"/>
          <w:szCs w:val="32"/>
          <w:lang w:val="en-US"/>
        </w:rPr>
        <w:br w:type="textWrapping"/>
      </w:r>
      <w:r>
        <w:rPr>
          <w:rFonts w:ascii="Segoe UI"/>
          <w:b w:val="off"/>
          <w:bCs w:val="off"/>
          <w:color w:val="0f1115"/>
          <w:sz w:val="32"/>
          <w:szCs w:val="32"/>
          <w:rtl w:val="off"/>
          <w:lang w:val="en-US"/>
        </w:rPr>
        <w:t>учитель информатики ГБОУ Школа № 618</w:t>
      </w:r>
      <w:r>
        <w:rPr>
          <w:rFonts w:ascii="Segoe UI"/>
          <w:b w:val="off"/>
          <w:bCs w:val="off"/>
          <w:color w:val="0f1115"/>
          <w:sz w:val="32"/>
          <w:szCs w:val="32"/>
          <w:lang w:val="en-US"/>
        </w:rPr>
        <w:br w:type="textWrapping"/>
      </w:r>
      <w:r>
        <w:rPr>
          <w:rFonts w:ascii="Segoe UI"/>
          <w:b w:val="off"/>
          <w:bCs w:val="off"/>
          <w:color w:val="0f1115"/>
          <w:sz w:val="32"/>
          <w:szCs w:val="32"/>
          <w:rtl w:val="off"/>
          <w:lang w:val="en-US"/>
        </w:rPr>
        <w:t>Баранов Михаил Сергеевич</w:t>
      </w:r>
    </w:p>
    <w:p w14:paraId="000000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b/>
          <w:bCs/>
          <w:sz w:val="20"/>
          <w:szCs w:val="20"/>
        </w:rPr>
      </w:pPr>
    </w:p>
    <w:p w14:paraId="0000001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b/>
          <w:bCs/>
          <w:sz w:val="20"/>
          <w:szCs w:val="20"/>
        </w:rPr>
      </w:pPr>
    </w:p>
    <w:p w14:paraId="0000001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right"/>
        <w:rPr>
          <w:b/>
          <w:bCs/>
          <w:sz w:val="20"/>
          <w:szCs w:val="20"/>
        </w:rPr>
      </w:pPr>
    </w:p>
    <w:p w14:paraId="0000001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20"/>
          <w:szCs w:val="20"/>
        </w:rPr>
      </w:pPr>
    </w:p>
    <w:p w14:paraId="000000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20"/>
          <w:szCs w:val="20"/>
        </w:rPr>
      </w:pPr>
    </w:p>
    <w:p w14:paraId="0000001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20"/>
          <w:szCs w:val="20"/>
        </w:rPr>
      </w:pPr>
    </w:p>
    <w:p w14:paraId="0000001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30"/>
          <w:szCs w:val="30"/>
          <w:lang w:val="ru-RU"/>
        </w:rPr>
      </w:pPr>
    </w:p>
    <w:p w14:paraId="0000001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30"/>
          <w:szCs w:val="30"/>
          <w:lang w:val="ru-RU"/>
        </w:rPr>
      </w:pPr>
    </w:p>
    <w:p w14:paraId="000000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Москва, 2026г</w:t>
      </w:r>
    </w:p>
    <w:p w14:paraId="000000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30"/>
          <w:szCs w:val="30"/>
        </w:rPr>
      </w:pPr>
    </w:p>
    <w:p w14:paraId="0000001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30"/>
          <w:szCs w:val="30"/>
        </w:rPr>
      </w:pPr>
    </w:p>
    <w:p w14:paraId="0000001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  <w:lang w:val="ru-RU"/>
        </w:rPr>
      </w:pPr>
    </w:p>
    <w:p w14:paraId="0000001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ru-RU"/>
        </w:rPr>
        <w:t>Оглавление</w:t>
      </w:r>
    </w:p>
    <w:p w14:paraId="000000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</w:p>
    <w:p w14:paraId="000000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1.Введение</w:t>
      </w:r>
      <w:r>
        <w:rPr>
          <w:b/>
          <w:bCs/>
          <w:sz w:val="30"/>
          <w:szCs w:val="30"/>
          <w:lang w:val="ru-RU"/>
        </w:rPr>
        <w:t>................................................................................3</w:t>
      </w:r>
    </w:p>
    <w:p w14:paraId="0000001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2.Цель и задачи проекта...........................................................5</w:t>
      </w:r>
    </w:p>
    <w:p w14:paraId="0000002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3.Описание проекта..................................................................6</w:t>
      </w:r>
    </w:p>
    <w:p w14:paraId="0000002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4.Описание алгоритма программы..........................................7</w:t>
      </w:r>
    </w:p>
    <w:p w14:paraId="0000002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720" w:right="0" w:firstLine="0"/>
        <w:jc w:val="left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  <w:lang w:val="ru-RU"/>
        </w:rPr>
        <w:t>5.Алгоритм работы программы (блок-схема)..........................8</w:t>
      </w:r>
      <w:r>
        <w:rPr>
          <w:b/>
          <w:bCs/>
          <w:sz w:val="40"/>
          <w:szCs w:val="40"/>
        </w:rPr>
        <w:t xml:space="preserve">    </w:t>
      </w:r>
    </w:p>
    <w:p w14:paraId="000000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  <w:lang w:val="en-US"/>
        </w:rPr>
        <w:t xml:space="preserve">          6.</w:t>
      </w:r>
      <w:r>
        <w:rPr>
          <w:b/>
          <w:bCs/>
          <w:sz w:val="30"/>
          <w:szCs w:val="30"/>
          <w:lang w:val="ru-RU"/>
        </w:rPr>
        <w:t>Обработка</w:t>
      </w:r>
      <w:r>
        <w:rPr>
          <w:b/>
          <w:bCs/>
          <w:sz w:val="30"/>
          <w:szCs w:val="30"/>
          <w:lang w:val="ru-RU"/>
        </w:rPr>
        <w:t xml:space="preserve"> основных команд(блок-схемы)...........................9</w:t>
      </w:r>
    </w:p>
    <w:p w14:paraId="000000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</w:t>
      </w:r>
      <w:r>
        <w:rPr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  <w:lang w:val="ru-RU"/>
        </w:rPr>
        <w:t>7.Обработка нажатия кнопок(интерактивного меню)..............12</w:t>
      </w:r>
    </w:p>
    <w:p w14:paraId="000000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 </w:t>
      </w:r>
      <w:r>
        <w:rPr>
          <w:b/>
          <w:bCs/>
          <w:sz w:val="30"/>
          <w:szCs w:val="30"/>
          <w:lang w:val="ru-RU"/>
        </w:rPr>
        <w:t>8.Скриншоты работы бота..........................................................13</w:t>
      </w:r>
    </w:p>
    <w:p w14:paraId="000000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30"/>
          <w:szCs w:val="30"/>
        </w:rPr>
        <w:t xml:space="preserve">        </w:t>
      </w:r>
      <w:r>
        <w:rPr>
          <w:b/>
          <w:bCs/>
          <w:sz w:val="30"/>
          <w:szCs w:val="30"/>
          <w:lang w:val="ru-RU"/>
        </w:rPr>
        <w:t>9.Выводы......................................................................................17</w:t>
      </w:r>
    </w:p>
    <w:p w14:paraId="0000002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</w:rPr>
      </w:pPr>
      <w:r>
        <w:rPr>
          <w:b/>
          <w:bCs/>
          <w:sz w:val="40"/>
          <w:szCs w:val="40"/>
        </w:rPr>
        <w:t xml:space="preserve">      </w:t>
      </w:r>
      <w:r>
        <w:rPr>
          <w:b/>
          <w:bCs/>
          <w:sz w:val="30"/>
          <w:szCs w:val="30"/>
          <w:lang w:val="ru-RU"/>
        </w:rPr>
        <w:t>10.Список используемой литературы..........................................18</w:t>
      </w:r>
    </w:p>
    <w:p w14:paraId="0000002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2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3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3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3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</w:p>
    <w:p w14:paraId="0000003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40"/>
          <w:szCs w:val="40"/>
          <w:lang w:val="ru-RU"/>
        </w:rPr>
      </w:pPr>
      <w:r>
        <w:rPr>
          <w:b/>
          <w:bCs/>
          <w:sz w:val="40"/>
          <w:szCs w:val="40"/>
          <w:lang w:val="ru-RU"/>
        </w:rPr>
        <w:t>2</w:t>
      </w:r>
    </w:p>
    <w:p w14:paraId="0000003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rtl w:val="off"/>
          <w:lang w:val="en-US"/>
        </w:rPr>
        <w:t xml:space="preserve"> </w:t>
      </w:r>
    </w:p>
    <w:p w14:paraId="0000003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3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2"/>
          <w:szCs w:val="32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rtl w:val="off"/>
          <w:lang w:val="en-US"/>
        </w:rPr>
        <w:t>Введение</w:t>
      </w:r>
    </w:p>
    <w:p w14:paraId="0000003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20"/>
          <w:szCs w:val="20"/>
          <w:lang w:val="en-US"/>
        </w:rPr>
      </w:pPr>
      <w:r>
        <w:rPr>
          <w:rFonts w:ascii="Segoe UI"/>
          <w:b/>
          <w:bCs/>
          <w:color w:val="0f1115"/>
          <w:sz w:val="20"/>
          <w:szCs w:val="20"/>
          <w:rtl w:val="off"/>
          <w:lang w:val="en-US"/>
        </w:rPr>
        <w:t>Актуальность</w:t>
      </w:r>
    </w:p>
    <w:p w14:paraId="0000003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color w:val="0f1115"/>
          <w:sz w:val="32"/>
          <w:szCs w:val="32"/>
          <w:lang w:val="en-US"/>
        </w:rPr>
      </w:pPr>
      <w:r>
        <w:rPr>
          <w:rFonts w:ascii="Segoe UI"/>
          <w:color w:val="0f1115"/>
          <w:sz w:val="20"/>
          <w:szCs w:val="20"/>
          <w:rtl w:val="off"/>
          <w:lang w:val="en-US"/>
        </w:rPr>
        <w:t>В современном учебном процессе ученики часто сталкиваются с потерей информации о домашних заданиях в чатах и на листочках, сложностью отслеживания изменений в расписании, а также отсутствием единого места для учебных материалов. Родители также испытывают трудности из-за неполной информированности об учебном процессе и зависимости от сообщений ребенка. Решением этих проблем является создание единой автоматизированной системы в привычном мессенджере.</w:t>
      </w:r>
    </w:p>
    <w:p w14:paraId="0000003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20"/>
          <w:szCs w:val="20"/>
          <w:lang w:val="en-US"/>
        </w:rPr>
      </w:pPr>
      <w:r>
        <w:rPr>
          <w:rFonts w:ascii="Segoe UI"/>
          <w:b/>
          <w:bCs/>
          <w:color w:val="0f1115"/>
          <w:sz w:val="20"/>
          <w:szCs w:val="20"/>
          <w:rtl w:val="off"/>
          <w:lang w:val="en-US"/>
        </w:rPr>
        <w:t>Почему была выбрана эта тема</w:t>
      </w:r>
    </w:p>
    <w:p w14:paraId="0000004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color w:val="0f1115"/>
          <w:sz w:val="20"/>
          <w:szCs w:val="20"/>
          <w:lang w:val="en-US"/>
        </w:rPr>
      </w:pPr>
      <w:r>
        <w:rPr>
          <w:rFonts w:ascii="Segoe UI"/>
          <w:color w:val="0f1115"/>
          <w:sz w:val="20"/>
          <w:szCs w:val="20"/>
          <w:rtl w:val="off"/>
          <w:lang w:val="en-US"/>
        </w:rPr>
        <w:t>Telegram является популярным и доступным мессенджером среди школьников, учителей и родителей, что делает его удобной платформой для внедрения образовательных инструментов. Автоматизация рутинных процессов в школе позволит повысить организованность всех участников учебного процесса.</w:t>
      </w:r>
    </w:p>
    <w:p w14:paraId="0000004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20"/>
          <w:szCs w:val="20"/>
          <w:lang w:val="en-US"/>
        </w:rPr>
      </w:pPr>
      <w:r>
        <w:rPr>
          <w:rFonts w:ascii="Segoe UI"/>
          <w:b/>
          <w:bCs/>
          <w:color w:val="0f1115"/>
          <w:sz w:val="20"/>
          <w:szCs w:val="20"/>
          <w:rtl w:val="off"/>
          <w:lang w:val="en-US"/>
        </w:rPr>
        <w:t>Анализ представл</w:t>
      </w:r>
      <w:r>
        <w:rPr>
          <w:rFonts w:ascii="Segoe UI"/>
          <w:b/>
          <w:bCs/>
          <w:color w:val="0f1115"/>
          <w:sz w:val="20"/>
          <w:szCs w:val="20"/>
          <w:rtl w:val="off"/>
          <w:lang w:val="en-US"/>
        </w:rPr>
        <w:t>енных на рынке аналогов</w:t>
      </w:r>
    </w:p>
    <w:p w14:paraId="0000004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color w:val="0f1115"/>
          <w:sz w:val="24"/>
          <w:lang w:val="en-US"/>
        </w:rPr>
      </w:pPr>
      <w:r>
        <w:rPr>
          <w:rFonts w:ascii="Segoe UI"/>
          <w:color w:val="0f1115"/>
          <w:sz w:val="24"/>
          <w:rtl w:val="off"/>
          <w:lang w:val="en-US"/>
        </w:rPr>
        <w:t>На рынке существуют различные решения для организации учебного процесса:</w:t>
      </w:r>
    </w:p>
    <w:p w14:paraId="00000043">
      <w:pPr>
        <w:framePr w:w="0" w:h="0" w:vAnchor="margin" w:hAnchor="text" w:x="0" w:y="0"/>
        <w:numPr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12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Электронные дневники (например, «Дневник.ру», «МЭШ»)</w:t>
      </w:r>
    </w:p>
    <w:p w14:paraId="00000044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Требуют отдельной регистрации и входа через браузер или приложение.</w:t>
      </w:r>
    </w:p>
    <w:p w14:paraId="00000045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Часто имеют сложный интерфейс.</w:t>
      </w:r>
    </w:p>
    <w:p w14:paraId="00000046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Не интегрированы с мессенджерами.</w:t>
      </w:r>
    </w:p>
    <w:p w14:paraId="00000047">
      <w:pPr>
        <w:framePr w:w="0" w:h="0" w:vAnchor="margin" w:hAnchor="text" w:x="0" w:y="0"/>
        <w:numPr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12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Школьные чаты в WhatsApp/Telegram</w:t>
      </w:r>
    </w:p>
    <w:p w14:paraId="00000048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Информация теряется в потоке сообщений.</w:t>
      </w:r>
    </w:p>
    <w:p w14:paraId="00000049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Нет структурированного хранения данных.</w:t>
      </w:r>
    </w:p>
    <w:p w14:paraId="0000004A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Нет автоматических уведомлений.</w:t>
      </w:r>
    </w:p>
    <w:p w14:paraId="0000004B">
      <w:pPr>
        <w:framePr w:w="0" w:h="0" w:vAnchor="margin" w:hAnchor="text" w:x="0" w:y="0"/>
        <w:numPr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12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Специализированные приложения для расписания (например, «School Timetable»)</w:t>
      </w:r>
    </w:p>
    <w:p w14:paraId="0000004C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Требуют установки отдельного приложения.</w:t>
      </w:r>
    </w:p>
    <w:p w14:paraId="0000004D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Нет функций для домашних заданий и уведомлений.</w:t>
      </w:r>
    </w:p>
    <w:p w14:paraId="0000004E">
      <w:pPr>
        <w:framePr w:w="0" w:h="0" w:vAnchor="margin" w:hAnchor="text" w:x="0" w:y="0"/>
        <w:numPr>
          <w:ilvl w:val="1"/>
          <w:numId w:val="2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00000"/>
          <w:sz w:val="18"/>
          <w:rtl w:val="off"/>
          <w:lang w:val="en-US"/>
        </w:rPr>
        <w:t>Часто платные или с ограниченным функционалом.</w:t>
      </w:r>
    </w:p>
    <w:p w14:paraId="0000004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5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5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5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5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2"/>
          <w:szCs w:val="32"/>
          <w:rtl w:val="off"/>
          <w:lang w:val="en-US"/>
        </w:rPr>
      </w:pPr>
    </w:p>
    <w:p w14:paraId="0000005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  <w:r>
        <w:rPr>
          <w:rFonts w:ascii="Segoe UI"/>
          <w:b/>
          <w:bCs/>
          <w:color w:val="0f1115"/>
          <w:sz w:val="32"/>
          <w:szCs w:val="32"/>
          <w:rtl w:val="off"/>
          <w:lang w:val="en-US"/>
        </w:rPr>
        <w:t>3</w:t>
      </w:r>
    </w:p>
    <w:p w14:paraId="0000005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00000"/>
          <w:sz w:val="18"/>
          <w:szCs w:val="18"/>
          <w:lang w:val="en-US"/>
        </w:rPr>
      </w:pPr>
      <w:r>
        <w:rPr>
          <w:rFonts w:ascii="Segoe UI"/>
          <w:b/>
          <w:bCs/>
          <w:color w:val="0f1115"/>
          <w:sz w:val="18"/>
          <w:szCs w:val="18"/>
          <w:highlight w:val="white"/>
          <w:rtl w:val="off"/>
          <w:lang w:val="en-US"/>
        </w:rPr>
        <w:t>Сравнение с нашим продуктом:</w:t>
      </w:r>
      <w:r>
        <w:rPr>
          <w:rFonts w:ascii="Segoe UI"/>
          <w:b/>
          <w:bCs/>
          <w:color w:val="000000"/>
          <w:sz w:val="18"/>
          <w:szCs w:val="18"/>
          <w:rtl w:val="off"/>
          <w:lang w:val="en-US"/>
        </w:rPr>
        <w:t xml:space="preserve"> </w:t>
      </w:r>
    </w:p>
    <w:p w14:paraId="0000005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tbl>
      <w:tblPr>
        <w:tblStyle w:val="TableGrid"/>
        <w:tblpPr w:leftFromText="187" w:rightFromText="187" w:topFromText="0" w:bottomFromText="0" w:vertAnchor="page" w:horzAnchor="page" w:tblpX="2080" w:tblpY="2120"/>
        <w:tblOverlap w:val="never"/>
        <w:tblW w:w="7143" w:type="dxa"/>
        <w:tblInd w:w="0" w:type="dxa"/>
      </w:tblPr>
      <w:tblGrid>
        <w:gridCol w:w="2381"/>
        <w:gridCol w:w="2381"/>
        <w:gridCol w:w="2381"/>
      </w:tblGrid>
      <w:tr>
        <w:trPr>
          <w:trHeight w:val="2659" w:hRule="atLeast"/>
        </w:trPr>
        <w:tc>
          <w:tcPr>
            <w:cnfStyle w:val="100010000000"/>
            <w:tcW w:w="3130" w:type="dxa"/>
          </w:tcPr>
          <w:p w14:paraId="00000057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b/>
                <w:bCs/>
                <w:color w:val="000000"/>
                <w:sz w:val="40"/>
                <w:szCs w:val="40"/>
                <w:rtl w:val="off"/>
                <w:lang w:val="en-US"/>
              </w:rPr>
              <w:t>Критерий</w:t>
            </w:r>
          </w:p>
          <w:p w14:paraId="00000058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left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100001000000"/>
            <w:tcW w:w="3130" w:type="dxa"/>
          </w:tcPr>
          <w:p w14:paraId="00000059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00000"/>
                <w:sz w:val="18"/>
                <w:lang w:val="en-US"/>
              </w:rPr>
              <w:br w:type="textWrapping"/>
            </w:r>
            <w:r>
              <w:rPr>
                <w:rFonts w:ascii="Segoe UI"/>
                <w:b/>
                <w:bCs/>
                <w:color w:val="000000"/>
                <w:sz w:val="30"/>
                <w:szCs w:val="30"/>
                <w:rtl w:val="off"/>
                <w:lang w:val="en-US"/>
              </w:rPr>
              <w:t>Аналоги (электронные дневники, чаты)</w:t>
            </w:r>
          </w:p>
          <w:p w14:paraId="0000005A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40"/>
                <w:szCs w:val="40"/>
                <w:rtl w:val="off"/>
                <w:lang w:val="en-US"/>
              </w:rPr>
            </w:pPr>
          </w:p>
        </w:tc>
        <w:tc>
          <w:tcPr>
            <w:cnfStyle w:val="100010000000"/>
            <w:tcW w:w="3130" w:type="dxa"/>
          </w:tcPr>
          <w:p w14:paraId="0000005B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b/>
                <w:bCs/>
                <w:color w:val="0f1115"/>
                <w:sz w:val="22"/>
                <w:highlight w:val="white"/>
                <w:rtl w:val="off"/>
                <w:lang w:val="en-US"/>
              </w:rPr>
              <w:t>Наш Telegram-бот</w:t>
            </w:r>
            <w:r>
              <w:rPr>
                <w:rFonts w:ascii="Segoe UI"/>
                <w:b/>
                <w:bCs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5C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left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28" w:hRule="atLeast"/>
        </w:trPr>
        <w:tc>
          <w:tcPr>
            <w:cnfStyle w:val="000010000000"/>
            <w:tcW w:w="3130" w:type="dxa"/>
          </w:tcPr>
          <w:p w14:paraId="0000005D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Доступность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5E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left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5F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Требует отдельного приложения/входа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0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61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Работает прямо в Telegram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2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26" w:hRule="atLeast"/>
        </w:trPr>
        <w:tc>
          <w:tcPr>
            <w:cnfStyle w:val="000010000000"/>
            <w:tcW w:w="3130" w:type="dxa"/>
          </w:tcPr>
          <w:p w14:paraId="00000063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Удобство использования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4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65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Сложный интерфейс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6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67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Простой интуитивный интерфейс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8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28" w:hRule="atLeast"/>
        </w:trPr>
        <w:tc>
          <w:tcPr>
            <w:cnfStyle w:val="000010000000"/>
            <w:tcW w:w="3130" w:type="dxa"/>
          </w:tcPr>
          <w:p w14:paraId="00000069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Уведомления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A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6B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Ограничены или отсутствуют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C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6D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Автоматические напоминания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6E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24" w:hRule="atLeast"/>
        </w:trPr>
        <w:tc>
          <w:tcPr>
            <w:cnfStyle w:val="000010000000"/>
            <w:tcW w:w="3130" w:type="dxa"/>
          </w:tcPr>
          <w:p w14:paraId="0000006F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Хранение ДЗ и расписания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0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71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Разрозненно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2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73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Централизованная база данных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4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31" w:hRule="atLeast"/>
        </w:trPr>
        <w:tc>
          <w:tcPr>
            <w:cnfStyle w:val="000010000000"/>
            <w:tcW w:w="3130" w:type="dxa"/>
          </w:tcPr>
          <w:p w14:paraId="00000075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Бесплатность для пользователей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6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77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Часто платные или с ограничениями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8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79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Полностью бесплатен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A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</w:tr>
      <w:tr>
        <w:trPr>
          <w:trHeight w:val="1721" w:hRule="atLeast"/>
        </w:trPr>
        <w:tc>
          <w:tcPr>
            <w:cnfStyle w:val="000010000000"/>
            <w:tcW w:w="3130" w:type="dxa"/>
          </w:tcPr>
          <w:p w14:paraId="0000007B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Мобильность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C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01000000"/>
            <w:tcW w:w="3130" w:type="dxa"/>
          </w:tcPr>
          <w:p w14:paraId="0000007D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Зависит от приложения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7E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34"/>
                <w:szCs w:val="34"/>
                <w:rtl w:val="off"/>
                <w:lang w:val="en-US"/>
              </w:rPr>
            </w:pPr>
          </w:p>
        </w:tc>
        <w:tc>
          <w:tcPr>
            <w:cnfStyle w:val="000010000000"/>
            <w:tcW w:w="3130" w:type="dxa"/>
          </w:tcPr>
          <w:p w14:paraId="0000007F">
            <w:pPr>
              <w:framePr w:w="0" w:h="0" w:vAnchor="margin" w:hAnchor="text" w:x="0" w:y="0"/>
              <w:pBdr>
                <w:top w:val="none" w:sz="4" w:space="0"/>
                <w:left w:val="none" w:sz="4" w:space="0"/>
                <w:bottom w:val="none" w:sz="4" w:space="0"/>
                <w:right w:val="none" w:sz="4" w:space="0"/>
                <w:between w:val="none" w:sz="4" w:space="0"/>
                <w:bar w:val="none" w:sz="4" w:space="0"/>
              </w:pBdr>
              <w:shd w:val="clear" w:fill="auto"/>
              <w:bidi w:val="off"/>
              <w:spacing w:before="0" w:after="0" w:line="240" w:lineRule="auto"/>
              <w:ind w:left="0" w:right="0" w:firstLine="0"/>
              <w:jc w:val="left"/>
              <w:rPr>
                <w:rFonts w:ascii="Segoe UI"/>
                <w:color w:val="000000"/>
                <w:sz w:val="18"/>
                <w:lang w:val="en-US"/>
              </w:rPr>
            </w:pPr>
            <w:r>
              <w:rPr>
                <w:rFonts w:ascii="Segoe UI"/>
                <w:color w:val="0f1115"/>
                <w:sz w:val="22"/>
                <w:highlight w:val="white"/>
                <w:rtl w:val="off"/>
                <w:lang w:val="en-US"/>
              </w:rPr>
              <w:t>Доступен на любом устройстве с Telegram</w:t>
            </w:r>
            <w:r>
              <w:rPr>
                <w:rFonts w:ascii="Segoe UI"/>
                <w:color w:val="000000"/>
                <w:sz w:val="18"/>
                <w:rtl w:val="off"/>
                <w:lang w:val="en-US"/>
              </w:rPr>
              <w:t xml:space="preserve"> </w:t>
            </w:r>
          </w:p>
          <w:p w14:paraId="00000080">
            <w:pPr>
              <w:framePr w:w="0" w:h="0" w:vAnchor="margin" w:hAnchor="text" w:x="0" w:y="0"/>
              <w:shd w:val="clear" w:fill="auto"/>
              <w:bidi w:val="off"/>
              <w:spacing w:before="0" w:after="0" w:line="240" w:lineRule="auto"/>
              <w:ind w:right="0"/>
              <w:jc w:val="center"/>
              <w:rPr>
                <w:rFonts w:ascii="Segoe UI"/>
                <w:b/>
                <w:bCs/>
                <w:color w:val="0f1115"/>
                <w:sz w:val="18"/>
                <w:szCs w:val="18"/>
                <w:rtl w:val="off"/>
                <w:lang w:val="en-US"/>
              </w:rPr>
            </w:pPr>
          </w:p>
        </w:tc>
      </w:tr>
    </w:tbl>
    <w:p w14:paraId="0000008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 xml:space="preserve"> </w:t>
      </w:r>
    </w:p>
    <w:p w14:paraId="0000008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8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20"/>
          <w:szCs w:val="20"/>
          <w:rtl w:val="off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 xml:space="preserve">      </w:t>
      </w:r>
    </w:p>
    <w:p w14:paraId="0000009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 xml:space="preserve">    </w:t>
      </w:r>
    </w:p>
    <w:p w14:paraId="0000009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34"/>
          <w:szCs w:val="34"/>
          <w:lang w:val="en-US"/>
        </w:rPr>
      </w:pPr>
    </w:p>
    <w:p w14:paraId="0000009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9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9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rtl w:val="off"/>
          <w:lang w:val="en-US"/>
        </w:rPr>
      </w:pPr>
    </w:p>
    <w:p w14:paraId="0000009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32"/>
          <w:szCs w:val="32"/>
          <w:rtl w:val="off"/>
          <w:lang w:val="en-US"/>
        </w:rPr>
      </w:pPr>
    </w:p>
    <w:p w14:paraId="0000009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4</w:t>
      </w:r>
    </w:p>
    <w:p w14:paraId="0000009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34"/>
          <w:szCs w:val="34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>Цель проекта</w:t>
      </w:r>
    </w:p>
    <w:p w14:paraId="0000009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32"/>
          <w:szCs w:val="32"/>
          <w:rtl w:val="off"/>
          <w:lang w:val="en-US"/>
        </w:rPr>
      </w:pPr>
      <w:r>
        <w:rPr>
          <w:rFonts w:ascii="Segoe UI"/>
          <w:color w:val="0f1115"/>
          <w:sz w:val="30"/>
          <w:szCs w:val="30"/>
          <w:rtl w:val="off"/>
          <w:lang w:val="en-US"/>
        </w:rPr>
        <w:t>Создать удобный и функциональный Telegram-бот для автоматизации доступа к школьному расписанию и домашним заданиям</w:t>
      </w:r>
      <w:r>
        <w:rPr>
          <w:rFonts w:ascii="Segoe UI"/>
          <w:color w:val="0f1115"/>
          <w:sz w:val="32"/>
          <w:szCs w:val="32"/>
          <w:rtl w:val="off"/>
          <w:lang w:val="en-US"/>
        </w:rPr>
        <w:t>.</w:t>
      </w:r>
    </w:p>
    <w:p w14:paraId="0000009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>Задачи проекта</w:t>
      </w:r>
    </w:p>
    <w:p w14:paraId="0000009A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Разработать архитектуру и схему работы бота.</w:t>
      </w:r>
    </w:p>
    <w:p w14:paraId="0000009B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12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Реализовать функции:</w:t>
      </w:r>
    </w:p>
    <w:p w14:paraId="0000009C">
      <w:pPr>
        <w:framePr w:w="0" w:h="0" w:vAnchor="margin" w:hAnchor="text" w:x="0" w:y="0"/>
        <w:numPr>
          <w:ilvl w:val="1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Хранение и отображение расписания.</w:t>
      </w:r>
    </w:p>
    <w:p w14:paraId="0000009D">
      <w:pPr>
        <w:framePr w:w="0" w:h="0" w:vAnchor="margin" w:hAnchor="text" w:x="0" w:y="0"/>
        <w:numPr>
          <w:ilvl w:val="1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Ведение списка домашних заданий.</w:t>
      </w:r>
    </w:p>
    <w:p w14:paraId="0000009E">
      <w:pPr>
        <w:framePr w:w="0" w:h="0" w:vAnchor="margin" w:hAnchor="text" w:x="0" w:y="0"/>
        <w:numPr>
          <w:ilvl w:val="1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Систему уведомлений.</w:t>
      </w:r>
    </w:p>
    <w:p w14:paraId="0000009F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Создать интуитивно понятный интерфейс.</w:t>
      </w:r>
    </w:p>
    <w:p w14:paraId="000000A0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Обеспечить разный уровень доступа (ученик/учитель/родитель).</w:t>
      </w:r>
    </w:p>
    <w:p w14:paraId="000000A1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Протестировать работу всех функций.</w:t>
      </w:r>
    </w:p>
    <w:p w14:paraId="000000A2">
      <w:pPr>
        <w:framePr w:w="0" w:h="0" w:vAnchor="margin" w:hAnchor="text" w:x="0" w:y="0"/>
        <w:numPr>
          <w:ilvl w:val="0"/>
          <w:numId w:val="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Подготовить документацию и инструкцию по использованию.</w:t>
      </w:r>
    </w:p>
    <w:p w14:paraId="000000A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4"/>
          <w:szCs w:val="34"/>
          <w:lang w:val="en-US"/>
        </w:rPr>
      </w:pPr>
      <w:r>
        <w:rPr>
          <w:rFonts w:ascii="Segoe UI"/>
          <w:b/>
          <w:bCs/>
          <w:color w:val="0f1115"/>
          <w:sz w:val="34"/>
          <w:szCs w:val="34"/>
          <w:rtl w:val="off"/>
          <w:lang w:val="en-US"/>
        </w:rPr>
        <w:t>Используемые инструменты и технологии</w:t>
      </w:r>
    </w:p>
    <w:p w14:paraId="000000A4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Язык программирования: Python 3.9+</w:t>
      </w:r>
    </w:p>
    <w:p w14:paraId="000000A5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Фреймворк: python-telegram-bot</w:t>
      </w:r>
    </w:p>
    <w:p w14:paraId="000000A6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База данных: SQLite / PostgreSQL</w:t>
      </w:r>
    </w:p>
    <w:p w14:paraId="000000A7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Хостинг: Heroku / VPS / PythonAnywhere</w:t>
      </w:r>
    </w:p>
    <w:p w14:paraId="000000A8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Внешние API: Telegram Bot API, Google Sheets API (опционально)</w:t>
      </w:r>
    </w:p>
    <w:p w14:paraId="000000A9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2"/>
          <w:szCs w:val="32"/>
          <w:rtl w:val="off"/>
          <w:lang w:val="en-US"/>
        </w:rPr>
      </w:pPr>
      <w:r>
        <w:rPr>
          <w:rFonts w:ascii="Segoe UI"/>
          <w:color w:val="000000"/>
          <w:sz w:val="32"/>
          <w:szCs w:val="32"/>
          <w:rtl w:val="off"/>
          <w:lang w:val="en-US"/>
        </w:rPr>
        <w:t>Инструменты разработки: Git, VS Code</w:t>
      </w:r>
      <w:r>
        <w:rPr>
          <w:rFonts w:ascii="Segoe UI"/>
          <w:color w:val="000000"/>
          <w:sz w:val="32"/>
          <w:szCs w:val="32"/>
          <w:rtl w:val="off"/>
          <w:lang w:val="en-US"/>
        </w:rPr>
        <w:t>QL</w:t>
      </w:r>
      <w:r>
        <w:rPr>
          <w:rFonts w:ascii="Segoe UI"/>
          <w:color w:val="000000"/>
          <w:sz w:val="32"/>
          <w:szCs w:val="32"/>
          <w:rtl w:val="off"/>
          <w:lang w:val="en-US"/>
        </w:rPr>
        <w:t>, SiteBrowser</w:t>
      </w:r>
    </w:p>
    <w:p w14:paraId="000000AA">
      <w:pPr>
        <w:framePr w:w="0" w:h="0" w:vAnchor="margin" w:hAnchor="text" w:x="0" w:y="0"/>
        <w:numPr>
          <w:ilvl w:val="0"/>
          <w:numId w:val="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b/>
          <w:bCs/>
          <w:sz w:val="30"/>
          <w:szCs w:val="30"/>
        </w:rPr>
      </w:pPr>
      <w:r>
        <w:rPr>
          <w:rFonts w:ascii="Segoe UI"/>
          <w:color w:val="000000"/>
          <w:sz w:val="30"/>
          <w:szCs w:val="30"/>
          <w:rtl w:val="off"/>
          <w:lang w:val="en-US"/>
        </w:rPr>
        <w:t xml:space="preserve">Диаграммы: </w:t>
      </w:r>
      <w:r>
        <w:fldChar w:fldCharType="begin"/>
      </w:r>
      <w:r>
        <w:instrText xml:space="preserve"> HYPERLINK "https://draw.io/" </w:instrText>
      </w:r>
      <w:r>
        <w:fldChar w:fldCharType="separate"/>
      </w:r>
      <w:r>
        <w:rPr>
          <w:rFonts w:ascii="Segoe UI"/>
          <w:color w:val="6d6d6d"/>
          <w:sz w:val="30"/>
          <w:szCs w:val="30"/>
          <w:u w:val="single"/>
          <w:rtl w:val="off"/>
          <w:lang w:val="en-US"/>
        </w:rPr>
        <w:t>draw.io</w:t>
      </w:r>
      <w:r>
        <w:fldChar w:fldCharType="end"/>
      </w:r>
    </w:p>
    <w:p w14:paraId="000000A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5</w:t>
      </w:r>
    </w:p>
    <w:p w14:paraId="000000A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40"/>
          <w:szCs w:val="40"/>
          <w:lang w:val="ru-RU"/>
        </w:rPr>
      </w:pPr>
    </w:p>
    <w:p w14:paraId="000000A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</w:p>
    <w:p w14:paraId="000000A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</w:p>
    <w:p w14:paraId="000000A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</w:p>
    <w:p w14:paraId="000000B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</w:p>
    <w:p w14:paraId="000000B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</w:p>
    <w:p w14:paraId="000000B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ОПИСАНИЕ ПРОЕКТА</w:t>
      </w:r>
    </w:p>
    <w:p w14:paraId="000000B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B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Разработанный Telegram-бот для школьного расписания и домашних заданий представляет собой программное решение, предназначенное для автоматизации доступа учеников, учителей и родителей к учебной информации через популярный мессенджер Telegram. Бот функционирует как интерактивный помощник, который централизованно хранит, обрабатывает и предоставляет данные о расписании уроков и домашних заданиях.</w:t>
      </w:r>
    </w:p>
    <w:p w14:paraId="000000B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B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Ключевые характеристики проекта:</w:t>
      </w:r>
    </w:p>
    <w:p w14:paraId="000000B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B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1. Архитектура и взаимодействие:</w:t>
      </w:r>
    </w:p>
    <w:p w14:paraId="000000B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Пользователь отправляет команды боту через Telegram-интерфейс.</w:t>
      </w:r>
    </w:p>
    <w:p w14:paraId="000000B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Бот обрабатывает запросы с использованием библиотеки python-telegram-bot.</w:t>
      </w:r>
    </w:p>
    <w:p w14:paraId="000000B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Данные хранятся в локальной базе SQLite (с возможностью миграции на PostgreSQL).</w:t>
      </w:r>
    </w:p>
    <w:p w14:paraId="000000B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Реализована система ролей: ученик, учитель, род</w:t>
      </w:r>
      <w:r>
        <w:rPr>
          <w:b w:val="off"/>
          <w:bCs w:val="off"/>
          <w:sz w:val="20"/>
          <w:szCs w:val="20"/>
        </w:rPr>
        <w:t>итель — с разным уровнем доступа к функциям.</w:t>
      </w:r>
    </w:p>
    <w:p w14:paraId="000000B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2. Основные функциональные модули:</w:t>
      </w:r>
    </w:p>
    <w:p w14:paraId="000000B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Модуль расписания: позволяет получать расписание на сегодня, завтра и на всю неделю.</w:t>
      </w:r>
    </w:p>
    <w:p w14:paraId="000000B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Модуль домашних заданий: учителя могут добавлять задания, ученики — просматривать их, родители — отслеживать.</w:t>
      </w:r>
    </w:p>
    <w:p w14:paraId="000000C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Модуль уведомлений: автоматические напоминания о начале уроков и новых заданиях.</w:t>
      </w:r>
    </w:p>
    <w:p w14:paraId="000000C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Модуль настроек: пользователи могут настраивать время и частоту уведомлений.</w:t>
      </w:r>
    </w:p>
    <w:p w14:paraId="000000C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3. Техническая реализация:</w:t>
      </w:r>
    </w:p>
    <w:p w14:paraId="000000C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Бот написан на языке Python версии 3.9+.</w:t>
      </w:r>
    </w:p>
    <w:p w14:paraId="000000C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Для развертывания использован хостинг Heroku, что обеспечивает круглосуточную доступность.</w:t>
      </w:r>
    </w:p>
    <w:p w14:paraId="000000C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Интерфейс реализован с помощью кнопок и текстовых команд для максимальной простоты использования.</w:t>
      </w:r>
    </w:p>
    <w:p w14:paraId="000000C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Все изменения фиксируются в репозитории GitHub для контроля версий.</w:t>
      </w:r>
    </w:p>
    <w:p w14:paraId="000000C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4. Преимущества решения:</w:t>
      </w:r>
    </w:p>
    <w:p w14:paraId="000000C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Не требует установки дополнительных приложений — работает прямо в Telegram.</w:t>
      </w:r>
    </w:p>
    <w:p w14:paraId="000000C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Кроссплатформенность: доступен на смартфонах, планшетах и компьютерах.</w:t>
      </w:r>
    </w:p>
    <w:p w14:paraId="000000C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Нулевая стоимость использования для всех участников.</w:t>
      </w:r>
    </w:p>
    <w:p w14:paraId="000000C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  <w:r>
        <w:rPr>
          <w:b w:val="off"/>
          <w:bCs w:val="off"/>
          <w:sz w:val="20"/>
          <w:szCs w:val="20"/>
        </w:rPr>
        <w:t xml:space="preserve">   · Простота масштабирования и интеграции с внешними сервисами (например, Google Sheets для импорта расписания).</w:t>
      </w:r>
    </w:p>
    <w:p w14:paraId="000000C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C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30"/>
          <w:szCs w:val="30"/>
          <w:lang w:val="ru-RU"/>
        </w:rPr>
      </w:pPr>
      <w:r>
        <w:rPr>
          <w:b/>
          <w:bCs/>
          <w:sz w:val="30"/>
          <w:szCs w:val="30"/>
          <w:lang w:val="ru-RU"/>
        </w:rPr>
        <w:t>Процесс работы:</w:t>
      </w:r>
    </w:p>
    <w:p w14:paraId="000000C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/>
          <w:bCs/>
          <w:sz w:val="20"/>
          <w:szCs w:val="20"/>
        </w:rPr>
      </w:pPr>
    </w:p>
    <w:p w14:paraId="000000C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1. Пользователь запускает бота командой /start.</w:t>
      </w:r>
    </w:p>
    <w:p w14:paraId="000000D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2. Бот приветствует пользователя и показывает доступные команды.</w:t>
      </w:r>
    </w:p>
    <w:p w14:paraId="000000D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3. При выборе команды (например, /today) бот запрашивает данные из базы и возвращает форматированный ответ.</w:t>
      </w:r>
    </w:p>
    <w:p w14:paraId="000000D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4. Учителя могут добавлять домашние задания через команду /homework, после чего ученики автоматически получают уведомления.</w:t>
      </w:r>
    </w:p>
    <w:p w14:paraId="000000D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  <w:lang w:val="ru-RU"/>
        </w:rPr>
      </w:pPr>
      <w:r>
        <w:rPr>
          <w:b w:val="off"/>
          <w:bCs w:val="off"/>
          <w:sz w:val="20"/>
          <w:szCs w:val="20"/>
          <w:lang w:val="ru-RU"/>
        </w:rPr>
        <w:t>5. Система уведомлений работает по расписанию, напоминая о начале уроков.</w:t>
      </w:r>
    </w:p>
    <w:p w14:paraId="000000D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</w:p>
    <w:p w14:paraId="000000D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  <w:r>
        <w:rPr>
          <w:b w:val="off"/>
          <w:bCs w:val="off"/>
          <w:sz w:val="20"/>
          <w:szCs w:val="20"/>
          <w:lang w:val="ru-RU"/>
        </w:rPr>
        <w:t>Проект успешно прошёл тестирование и готов к внедрению в учебный процесс, демонстрируя эффективность цифровизации рутинных школьных задач.</w:t>
      </w:r>
    </w:p>
    <w:p w14:paraId="000000D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</w:p>
    <w:p w14:paraId="000000D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</w:p>
    <w:p w14:paraId="000000D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</w:p>
    <w:p w14:paraId="000000D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  <w:lang w:val="en-US"/>
        </w:rPr>
        <w:t>6</w:t>
      </w:r>
    </w:p>
    <w:p w14:paraId="000000D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40"/>
          <w:rtl w:val="off"/>
          <w:lang w:val="en-US"/>
        </w:rPr>
      </w:pPr>
    </w:p>
    <w:p w14:paraId="000000D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40"/>
          <w:lang w:val="en-US"/>
        </w:rPr>
      </w:pPr>
      <w:r>
        <w:rPr>
          <w:rFonts w:ascii="Segoe UI"/>
          <w:b/>
          <w:bCs/>
          <w:color w:val="0f1115"/>
          <w:sz w:val="40"/>
          <w:rtl w:val="off"/>
          <w:lang w:val="en-US"/>
        </w:rPr>
        <w:t>Описание алгоритма программы</w:t>
      </w:r>
    </w:p>
    <w:p w14:paraId="000000D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6"/>
          <w:lang w:val="en-US"/>
        </w:rPr>
      </w:pPr>
      <w:r>
        <w:rPr>
          <w:rFonts w:ascii="Segoe UI"/>
          <w:b/>
          <w:bCs/>
          <w:color w:val="0f1115"/>
          <w:sz w:val="36"/>
          <w:rtl w:val="off"/>
          <w:lang w:val="en-US"/>
        </w:rPr>
        <w:t>Словесное описание работы программы</w:t>
      </w:r>
    </w:p>
    <w:p w14:paraId="000000D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color w:val="0f1115"/>
          <w:sz w:val="36"/>
          <w:szCs w:val="36"/>
          <w:lang w:val="en-US"/>
        </w:rPr>
      </w:pPr>
      <w:r>
        <w:rPr>
          <w:rFonts w:ascii="Segoe UI"/>
          <w:color w:val="0f1115"/>
          <w:sz w:val="36"/>
          <w:szCs w:val="36"/>
          <w:rtl w:val="off"/>
          <w:lang w:val="en-US"/>
        </w:rPr>
        <w:t>Пользователь взаимодействует с ботом через команды в Telegram. Бот обрабатывает запросы, обращается к базе данных для получения или сохранения информации и отправляет ответ пользователю. Основные сценарии:</w:t>
      </w:r>
    </w:p>
    <w:p w14:paraId="000000DE"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6"/>
          <w:szCs w:val="36"/>
          <w:lang w:val="en-US"/>
        </w:rPr>
      </w:pPr>
      <w:r>
        <w:rPr>
          <w:rFonts w:ascii="Segoe UI"/>
          <w:color w:val="000000"/>
          <w:sz w:val="36"/>
          <w:szCs w:val="36"/>
          <w:rtl w:val="off"/>
          <w:lang w:val="en-US"/>
        </w:rPr>
        <w:t>З</w:t>
      </w:r>
      <w:r>
        <w:rPr>
          <w:rFonts w:ascii="Segoe UI"/>
          <w:color w:val="000000"/>
          <w:sz w:val="36"/>
          <w:szCs w:val="36"/>
          <w:rtl w:val="off"/>
          <w:lang w:val="en-US"/>
        </w:rPr>
        <w:t>апрос расписания → поиск в БД → вывод.</w:t>
      </w:r>
    </w:p>
    <w:p w14:paraId="000000DF"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6"/>
          <w:szCs w:val="36"/>
          <w:lang w:val="en-US"/>
        </w:rPr>
      </w:pPr>
      <w:r>
        <w:rPr>
          <w:rFonts w:ascii="Segoe UI"/>
          <w:color w:val="000000"/>
          <w:sz w:val="36"/>
          <w:szCs w:val="36"/>
          <w:rtl w:val="off"/>
          <w:lang w:val="en-US"/>
        </w:rPr>
        <w:t>Добавление домашнего задания учителем → сохранение → уведомление ученикам.</w:t>
      </w:r>
    </w:p>
    <w:p w14:paraId="000000E0">
      <w:pPr>
        <w:framePr w:w="0" w:h="0" w:vAnchor="margin" w:hAnchor="text" w:x="0" w:y="0"/>
        <w:numPr>
          <w:ilvl w:val="0"/>
          <w:numId w:val="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36"/>
          <w:szCs w:val="36"/>
          <w:lang w:val="en-US"/>
        </w:rPr>
      </w:pPr>
      <w:r>
        <w:rPr>
          <w:rFonts w:ascii="Segoe UI"/>
          <w:color w:val="000000"/>
          <w:sz w:val="36"/>
          <w:szCs w:val="36"/>
          <w:rtl w:val="off"/>
          <w:lang w:val="en-US"/>
        </w:rPr>
        <w:t>Напоминание о начале урока → автоматическая отправка</w:t>
      </w:r>
      <w:r>
        <w:rPr>
          <w:rFonts w:ascii="Segoe UI"/>
          <w:color w:val="000000"/>
          <w:sz w:val="36"/>
          <w:szCs w:val="36"/>
          <w:rtl w:val="off"/>
          <w:lang w:val="en-US"/>
        </w:rPr>
        <w:t>.</w:t>
      </w:r>
    </w:p>
    <w:p w14:paraId="000000E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b w:val="off"/>
          <w:bCs w:val="off"/>
          <w:sz w:val="20"/>
          <w:szCs w:val="20"/>
        </w:rPr>
      </w:pPr>
    </w:p>
    <w:p w14:paraId="000000E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890" w:right="0" w:hanging="2310"/>
        <w:jc w:val="center"/>
        <w:rPr>
          <w:b/>
          <w:bCs/>
          <w:sz w:val="40"/>
          <w:szCs w:val="40"/>
        </w:rPr>
      </w:pPr>
    </w:p>
    <w:p w14:paraId="000000E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40"/>
          <w:szCs w:val="40"/>
        </w:rPr>
      </w:pPr>
    </w:p>
    <w:p w14:paraId="000000E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  <w:lang w:val="en-US"/>
        </w:rPr>
        <w:t>7</w:t>
      </w:r>
    </w:p>
    <w:p w14:paraId="000000E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sz w:val="40"/>
        </w:rPr>
      </w:pPr>
    </w:p>
    <w:p w14:paraId="000000E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sz w:val="40"/>
        </w:rPr>
      </w:pPr>
    </w:p>
    <w:p w14:paraId="000000E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b/>
          <w:bCs/>
          <w:sz w:val="40"/>
        </w:rPr>
      </w:pPr>
    </w:p>
    <w:p w14:paraId="000000F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sz w:val="40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Алгоритм работы программы (блок-схема)</w:t>
      </w:r>
    </w:p>
    <w:p w14:paraId="000000F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1. Алгоритм работы бота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0F2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sz w:val="40"/>
        </w:rPr>
      </w:pPr>
      <w:r>
        <w:rPr>
          <w:sz w:val="40"/>
        </w:rPr>
        <w:t xml:space="preserve">                                                 </w:t>
      </w:r>
    </w:p>
    <w:p w14:paraId="000000F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sz w:val="40"/>
        </w:rPr>
      </w:pPr>
    </w:p>
    <w:p w14:paraId="000000F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center"/>
        <w:rPr>
          <w:sz w:val="40"/>
        </w:rPr>
      </w:pPr>
      <w:r>
        <w:rPr>
          <w:sz w:val="40"/>
        </w:rPr>
        <w:drawing xmlns:mc="http://schemas.openxmlformats.org/markup-compatibility/2006">
          <wp:inline>
            <wp:extent cx="5811520" cy="5341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Grp="0" noSelect="0" noChangeAspect="1" noMove="0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1520" cy="53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5">
      <w:pPr>
        <w:bidi w:val="off"/>
        <w:jc w:val="center"/>
        <w:rPr>
          <w:sz w:val="40"/>
        </w:rPr>
      </w:pPr>
    </w:p>
    <w:p w14:paraId="000000F6">
      <w:pPr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en-US"/>
        </w:rPr>
        <w:t>8</w:t>
      </w:r>
    </w:p>
    <w:p w14:paraId="000000F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6"/>
          <w:rtl w:val="off"/>
          <w:lang w:val="en-US"/>
        </w:rPr>
      </w:pPr>
    </w:p>
    <w:p w14:paraId="000000F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6"/>
          <w:lang w:val="en-US"/>
        </w:rPr>
      </w:pPr>
      <w:r>
        <w:rPr>
          <w:rFonts w:ascii="Segoe UI"/>
          <w:b/>
          <w:bCs/>
          <w:color w:val="0f1115"/>
          <w:sz w:val="36"/>
          <w:rtl w:val="off"/>
          <w:lang w:val="en-US"/>
        </w:rPr>
        <w:t>Обработка основных команд (блок-схемы)</w:t>
      </w:r>
    </w:p>
    <w:p w14:paraId="000000F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 xml:space="preserve">Команда </w:t>
      </w: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/start</w:t>
      </w:r>
    </w:p>
    <w:p w14:paraId="000000FA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2. Обработка команды /start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0FB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b/>
          <w:bCs/>
          <w:sz w:val="40"/>
        </w:rPr>
      </w:pPr>
      <w:r>
        <w:rPr>
          <w:b/>
          <w:bCs/>
          <w:sz w:val="40"/>
        </w:rPr>
        <w:drawing xmlns:mc="http://schemas.openxmlformats.org/markup-compatibility/2006">
          <wp:inline>
            <wp:extent cx="4975225" cy="5982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>
                      <a:picLocks noGrp="0" noSelect="0" noChangeAspect="1" noMove="0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2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C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b/>
          <w:bCs/>
          <w:sz w:val="40"/>
        </w:rPr>
      </w:pPr>
    </w:p>
    <w:p w14:paraId="000000FD">
      <w:pPr>
        <w:tabs>
          <w:tab w:val="left" w:leader="none" w:pos="4833"/>
        </w:tabs>
        <w:bidi w:val="off"/>
        <w:jc w:val="center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9</w:t>
      </w:r>
    </w:p>
    <w:p w14:paraId="000000FE">
      <w:pPr>
        <w:tabs>
          <w:tab w:val="left" w:leader="none" w:pos="4833"/>
        </w:tabs>
        <w:bidi w:val="off"/>
        <w:jc w:val="center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</w:p>
    <w:p w14:paraId="000000FF">
      <w:pPr>
        <w:tabs>
          <w:tab w:val="left" w:leader="none" w:pos="4833"/>
        </w:tabs>
        <w:bidi w:val="off"/>
        <w:jc w:val="center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 xml:space="preserve">Команда </w:t>
      </w: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/today</w:t>
      </w:r>
    </w:p>
    <w:p w14:paraId="0000010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3. Обработка команды /today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01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lang w:val="en-US"/>
        </w:rPr>
        <w:drawing xmlns:mc="http://schemas.openxmlformats.org/markup-compatibility/2006">
          <wp:inline>
            <wp:extent cx="5655945" cy="73355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>
                      <a:picLocks noGrp="0" noSelect="0" noChangeAspect="1" noMove="0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733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10</w:t>
      </w:r>
    </w:p>
    <w:p w14:paraId="00000102">
      <w:pPr>
        <w:tabs>
          <w:tab w:val="left" w:leader="none" w:pos="4173"/>
        </w:tabs>
        <w:bidi w:val="off"/>
        <w:jc w:val="center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 xml:space="preserve">Команда </w:t>
      </w: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/homework</w:t>
      </w:r>
    </w:p>
    <w:p w14:paraId="0000010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4. Обработка команды /homework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0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center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lang w:val="en-US"/>
        </w:rPr>
        <w:drawing xmlns:mc="http://schemas.openxmlformats.org/markup-compatibility/2006">
          <wp:inline>
            <wp:extent cx="4349750" cy="703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Grp="0" noSelect="0" noChangeAspect="1" noMove="0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975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5">
      <w:pPr>
        <w:tabs>
          <w:tab w:val="left" w:leader="none" w:pos="417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en-US"/>
        </w:rPr>
        <w:t>11</w:t>
      </w:r>
    </w:p>
    <w:p w14:paraId="0000010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0"/>
          <w:szCs w:val="30"/>
          <w:rtl w:val="off"/>
          <w:lang w:val="en-US"/>
        </w:rPr>
      </w:pPr>
    </w:p>
    <w:p w14:paraId="00000107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30"/>
          <w:szCs w:val="30"/>
          <w:lang w:val="en-US"/>
        </w:rPr>
      </w:pPr>
      <w:r>
        <w:rPr>
          <w:rFonts w:ascii="Segoe UI"/>
          <w:b/>
          <w:bCs/>
          <w:color w:val="0f1115"/>
          <w:sz w:val="30"/>
          <w:szCs w:val="30"/>
          <w:rtl w:val="off"/>
          <w:lang w:val="en-US"/>
        </w:rPr>
        <w:t>Обработка нажатия кнопок (интерактивного меню)</w:t>
      </w:r>
    </w:p>
    <w:p w14:paraId="0000010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5. Обработка нажатия кнопок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09">
      <w:pPr>
        <w:tabs>
          <w:tab w:val="left" w:leader="none" w:pos="417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</w:rPr>
        <w:drawing xmlns:mc="http://schemas.openxmlformats.org/markup-compatibility/2006">
          <wp:inline>
            <wp:extent cx="5826760" cy="5842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>
                      <a:picLocks noGrp="0" noSelect="0" noChangeAspect="1" noMove="0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6760" cy="58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A">
      <w:pPr>
        <w:tabs>
          <w:tab w:val="left" w:leader="none" w:pos="4173"/>
        </w:tabs>
        <w:bidi w:val="off"/>
        <w:jc w:val="left"/>
        <w:rPr>
          <w:b/>
          <w:bCs/>
          <w:sz w:val="40"/>
        </w:rPr>
      </w:pPr>
    </w:p>
    <w:p w14:paraId="0000010B">
      <w:pPr>
        <w:bidi w:val="off"/>
        <w:rPr>
          <w:sz w:val="40"/>
        </w:rPr>
      </w:pPr>
    </w:p>
    <w:p w14:paraId="0000010C">
      <w:pPr>
        <w:bidi w:val="off"/>
        <w:jc w:val="center"/>
        <w:rPr>
          <w:b/>
          <w:bCs/>
          <w:sz w:val="40"/>
          <w:lang w:val="en-US"/>
        </w:rPr>
      </w:pPr>
      <w:r>
        <w:rPr>
          <w:b/>
          <w:bCs/>
          <w:sz w:val="40"/>
          <w:lang w:val="en-US"/>
        </w:rPr>
        <w:t>12</w:t>
      </w:r>
    </w:p>
    <w:p w14:paraId="0000010D">
      <w:pPr>
        <w:bidi w:val="off"/>
        <w:jc w:val="center"/>
        <w:rPr>
          <w:rFonts w:ascii="Segoe UI"/>
          <w:b/>
          <w:bCs/>
          <w:color w:val="0f1115"/>
          <w:sz w:val="40"/>
          <w:rtl w:val="off"/>
          <w:lang w:val="en-US"/>
        </w:rPr>
      </w:pPr>
    </w:p>
    <w:p w14:paraId="0000010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b/>
          <w:bCs/>
          <w:color w:val="0f1115"/>
          <w:sz w:val="40"/>
          <w:lang w:val="en-US"/>
        </w:rPr>
      </w:pPr>
      <w:r>
        <w:rPr>
          <w:rFonts w:ascii="Segoe UI"/>
          <w:b/>
          <w:bCs/>
          <w:color w:val="0f1115"/>
          <w:sz w:val="40"/>
          <w:rtl w:val="off"/>
          <w:lang w:val="en-US"/>
        </w:rPr>
        <w:t>Скриншоты работы бота</w:t>
      </w:r>
    </w:p>
    <w:p w14:paraId="0000010F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 xml:space="preserve">Рис. 6. 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color w:val="0f1115"/>
          <w:sz w:val="24"/>
          <w:highlight w:val="white"/>
          <w:rtl w:val="off"/>
          <w:lang w:val="en-US"/>
        </w:rPr>
        <w:t xml:space="preserve"> Начало работы с ботом (команда /start)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10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firstLine="0"/>
        <w:jc w:val="lef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drawing xmlns:mc="http://schemas.openxmlformats.org/markup-compatibility/2006">
          <wp:inline>
            <wp:extent cx="5412105" cy="6553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Grp="0" noSelect="0" noChangeAspect="1" noMove="0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2105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>
      <w:pPr>
        <w:bidi w:val="off"/>
        <w:rPr>
          <w:sz w:val="40"/>
        </w:rPr>
      </w:pPr>
    </w:p>
    <w:p w14:paraId="00000112">
      <w:pPr>
        <w:bidi w:val="off"/>
        <w:rPr>
          <w:sz w:val="40"/>
        </w:rPr>
      </w:pPr>
    </w:p>
    <w:p w14:paraId="00000113">
      <w:pPr>
        <w:tabs>
          <w:tab w:val="left" w:leader="none" w:pos="5033"/>
        </w:tabs>
        <w:bidi w:val="off"/>
        <w:rPr>
          <w:b/>
          <w:bCs/>
          <w:sz w:val="40"/>
        </w:rPr>
      </w:pPr>
      <w:r>
        <w:rPr>
          <w:sz w:val="40"/>
        </w:rPr>
        <w:tab/>
        <w:t xml:space="preserve"> </w:t>
      </w:r>
      <w:r>
        <w:rPr>
          <w:b/>
          <w:bCs/>
          <w:sz w:val="40"/>
          <w:lang w:val="en-US"/>
        </w:rPr>
        <w:t>13</w:t>
      </w:r>
    </w:p>
    <w:p w14:paraId="0000011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 xml:space="preserve">Рис. 7. Получение расписания на </w:t>
      </w:r>
      <w:r>
        <w:rPr>
          <w:rFonts w:ascii="Segoe UI"/>
          <w:color w:val="0f1115"/>
          <w:sz w:val="24"/>
          <w:highlight w:val="white"/>
          <w:rtl w:val="off"/>
          <w:lang w:val="ru-RU"/>
        </w:rPr>
        <w:t xml:space="preserve">неделю </w:t>
      </w:r>
    </w:p>
    <w:p w14:paraId="00000115">
      <w:pPr>
        <w:tabs>
          <w:tab w:val="left" w:leader="none" w:pos="5033"/>
        </w:tabs>
        <w:bidi w:val="off"/>
        <w:rPr>
          <w:b/>
          <w:bCs/>
          <w:sz w:val="40"/>
        </w:rPr>
      </w:pPr>
      <w:r>
        <w:rPr>
          <w:b/>
          <w:bCs/>
          <w:sz w:val="40"/>
        </w:rPr>
        <w:drawing xmlns:mc="http://schemas.openxmlformats.org/markup-compatibility/2006">
          <wp:inline>
            <wp:extent cx="3769360" cy="7226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>
                      <a:picLocks noGrp="0" noSelect="0" noChangeAspect="1" noMove="0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722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6">
      <w:pPr>
        <w:bidi w:val="off"/>
        <w:rPr>
          <w:sz w:val="40"/>
        </w:rPr>
      </w:pPr>
    </w:p>
    <w:p w14:paraId="00000117">
      <w:pPr>
        <w:tabs>
          <w:tab w:val="left" w:leader="none" w:pos="5393"/>
        </w:tabs>
        <w:bidi w:val="off"/>
        <w:jc w:val="center"/>
        <w:rPr>
          <w:sz w:val="40"/>
        </w:rPr>
      </w:pPr>
      <w:r>
        <w:rPr>
          <w:b/>
          <w:bCs/>
          <w:sz w:val="40"/>
          <w:lang w:val="ru-RU"/>
        </w:rPr>
        <w:t>14</w:t>
      </w:r>
    </w:p>
    <w:p w14:paraId="00000118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24"/>
          <w:highlight w:val="white"/>
          <w:rtl w:val="off"/>
          <w:lang w:val="en-US"/>
        </w:rPr>
      </w:pPr>
    </w:p>
    <w:p w14:paraId="0000011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8. Меню домашних заданий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</w:p>
    <w:p w14:paraId="0000011A">
      <w:pPr>
        <w:tabs>
          <w:tab w:val="left" w:leader="none" w:pos="5393"/>
        </w:tabs>
        <w:bidi w:val="off"/>
        <w:jc w:val="left"/>
        <w:rPr>
          <w:sz w:val="40"/>
        </w:rPr>
      </w:pPr>
      <w:r>
        <w:rPr>
          <w:sz w:val="40"/>
        </w:rPr>
        <w:drawing xmlns:mc="http://schemas.openxmlformats.org/markup-compatibility/2006">
          <wp:inline>
            <wp:extent cx="4380865" cy="71748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Grp="0" noSelect="0" noChangeAspect="1" noMove="0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717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B">
      <w:pPr>
        <w:tabs>
          <w:tab w:val="left" w:leader="none" w:pos="6263"/>
        </w:tabs>
        <w:bidi w:val="off"/>
        <w:jc w:val="center"/>
        <w:rPr>
          <w:sz w:val="40"/>
        </w:rPr>
      </w:pPr>
      <w:r>
        <w:rPr>
          <w:sz w:val="40"/>
        </w:rPr>
        <w:tab/>
      </w:r>
    </w:p>
    <w:p w14:paraId="0000011C">
      <w:pPr>
        <w:tabs>
          <w:tab w:val="left" w:leader="none" w:pos="626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ru-RU"/>
        </w:rPr>
        <w:t>15</w:t>
      </w:r>
    </w:p>
    <w:p w14:paraId="0000011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f1115"/>
          <w:sz w:val="24"/>
          <w:highlight w:val="white"/>
          <w:rtl w:val="off"/>
          <w:lang w:val="en-US"/>
        </w:rPr>
      </w:pPr>
    </w:p>
    <w:p w14:paraId="0000011E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bidi w:val="off"/>
        <w:spacing w:before="0" w:after="0" w:line="240" w:lineRule="auto"/>
        <w:ind w:left="0" w:right="0" w:firstLine="0"/>
        <w:jc w:val="left"/>
        <w:rPr>
          <w:rFonts w:ascii="Segoe UI"/>
          <w:color w:val="000000"/>
          <w:sz w:val="18"/>
          <w:lang w:val="en-US"/>
        </w:rPr>
      </w:pPr>
      <w:r>
        <w:rPr>
          <w:rFonts w:ascii="Segoe UI"/>
          <w:color w:val="0f1115"/>
          <w:sz w:val="24"/>
          <w:highlight w:val="white"/>
          <w:rtl w:val="off"/>
          <w:lang w:val="en-US"/>
        </w:rPr>
        <w:t>Рис. 9.</w:t>
      </w:r>
      <w:r>
        <w:rPr>
          <w:rFonts w:ascii="Segoe UI"/>
          <w:color w:val="000000"/>
          <w:sz w:val="18"/>
          <w:rtl w:val="off"/>
          <w:lang w:val="en-US"/>
        </w:rPr>
        <w:t xml:space="preserve"> </w:t>
      </w:r>
      <w:r>
        <w:rPr>
          <w:rFonts w:ascii="Segoe UI"/>
          <w:color w:val="000000"/>
          <w:sz w:val="18"/>
          <w:rtl w:val="off"/>
          <w:lang w:val="ru-RU"/>
        </w:rPr>
        <w:t>Список Команд</w:t>
      </w:r>
    </w:p>
    <w:p w14:paraId="0000011F">
      <w:pPr>
        <w:tabs>
          <w:tab w:val="left" w:leader="none" w:pos="6263"/>
        </w:tabs>
        <w:bidi w:val="off"/>
        <w:jc w:val="left"/>
        <w:rPr>
          <w:b/>
          <w:bCs/>
          <w:sz w:val="40"/>
        </w:rPr>
      </w:pPr>
      <w:r>
        <w:rPr>
          <w:b/>
          <w:bCs/>
          <w:sz w:val="40"/>
        </w:rPr>
        <w:drawing xmlns:mc="http://schemas.openxmlformats.org/markup-compatibility/2006">
          <wp:inline>
            <wp:extent cx="4441825" cy="6940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>
                      <a:picLocks noGrp="0" noSelect="0" noChangeAspect="1" noMove="0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94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bidi w:val="off"/>
        <w:rPr>
          <w:sz w:val="40"/>
        </w:rPr>
      </w:pPr>
    </w:p>
    <w:p w14:paraId="00000121">
      <w:pPr>
        <w:bidi w:val="off"/>
        <w:rPr>
          <w:sz w:val="40"/>
        </w:rPr>
      </w:pPr>
    </w:p>
    <w:p w14:paraId="00000122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ru-RU"/>
        </w:rPr>
        <w:t>16</w:t>
      </w:r>
    </w:p>
    <w:p w14:paraId="00000123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color w:val="0f1115"/>
          <w:sz w:val="40"/>
          <w:lang w:val="en-US"/>
        </w:rPr>
      </w:pPr>
      <w:r>
        <w:rPr>
          <w:rFonts w:ascii="Segoe UI"/>
          <w:color w:val="0f1115"/>
          <w:sz w:val="40"/>
          <w:rtl w:val="off"/>
          <w:lang w:val="en-US"/>
        </w:rPr>
        <w:t>Выводы</w:t>
      </w:r>
    </w:p>
    <w:p w14:paraId="00000124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color w:val="0f1115"/>
          <w:sz w:val="36"/>
          <w:lang w:val="en-US"/>
        </w:rPr>
      </w:pPr>
      <w:r>
        <w:rPr>
          <w:rFonts w:ascii="Segoe UI"/>
          <w:color w:val="0f1115"/>
          <w:sz w:val="36"/>
          <w:rtl w:val="off"/>
          <w:lang w:val="en-US"/>
        </w:rPr>
        <w:t>Что получилось в итоге работы над проектом</w:t>
      </w:r>
    </w:p>
    <w:p w14:paraId="00000125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240" w:after="240" w:line="240" w:lineRule="auto"/>
        <w:ind w:left="0" w:right="0" w:firstLine="0"/>
        <w:jc w:val="left"/>
        <w:rPr>
          <w:rFonts w:ascii="Segoe UI"/>
          <w:color w:val="0f1115"/>
          <w:sz w:val="24"/>
          <w:lang w:val="en-US"/>
        </w:rPr>
      </w:pPr>
      <w:r>
        <w:rPr>
          <w:rFonts w:ascii="Segoe UI"/>
          <w:color w:val="0f1115"/>
          <w:sz w:val="24"/>
          <w:rtl w:val="off"/>
          <w:lang w:val="en-US"/>
        </w:rPr>
        <w:t>Разработанный чат-бот успешно решает поставленные задачи: обеспечивает централизованное хранение расписания и домашних заданий, упрощает коммуникацию между учителями, учениками и родителями, а также автоматизирует рутинные процессы. Бот протестирован и готов к использованию в учебном процессе.</w:t>
      </w:r>
    </w:p>
    <w:p w14:paraId="00000126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color w:val="0f1115"/>
          <w:sz w:val="36"/>
          <w:lang w:val="en-US"/>
        </w:rPr>
      </w:pPr>
      <w:r>
        <w:rPr>
          <w:rFonts w:ascii="Segoe UI"/>
          <w:color w:val="0f1115"/>
          <w:sz w:val="36"/>
          <w:rtl w:val="off"/>
          <w:lang w:val="en-US"/>
        </w:rPr>
        <w:t>Чем ваш продукт отличается от аналогов</w:t>
      </w:r>
    </w:p>
    <w:p w14:paraId="00000127">
      <w:pPr>
        <w:framePr w:w="0" w:h="0" w:vAnchor="margin" w:hAnchor="text" w:x="0" w:y="0"/>
        <w:numPr>
          <w:ilvl w:val="0"/>
          <w:numId w:val="3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Интеграция с Telegram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не требует установки дополнительных приложений.</w:t>
      </w:r>
    </w:p>
    <w:p w14:paraId="00000128">
      <w:pPr>
        <w:framePr w:w="0" w:h="0" w:vAnchor="margin" w:hAnchor="text" w:x="0" w:y="0"/>
        <w:numPr>
          <w:ilvl w:val="0"/>
          <w:numId w:val="3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Простота использования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интуитивный интерфейс на основе команд и кнопок.</w:t>
      </w:r>
    </w:p>
    <w:p w14:paraId="00000129">
      <w:pPr>
        <w:framePr w:w="0" w:h="0" w:vAnchor="margin" w:hAnchor="text" w:x="0" w:y="0"/>
        <w:numPr>
          <w:ilvl w:val="0"/>
          <w:numId w:val="3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Автоматические уведомления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напоминания о начале уроков и новых заданиях.</w:t>
      </w:r>
    </w:p>
    <w:p w14:paraId="0000012A">
      <w:pPr>
        <w:framePr w:w="0" w:h="0" w:vAnchor="margin" w:hAnchor="text" w:x="0" w:y="0"/>
        <w:numPr>
          <w:ilvl w:val="0"/>
          <w:numId w:val="3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Разграничение прав доступа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разные возможности для учеников, учителей и родителей.</w:t>
      </w:r>
    </w:p>
    <w:p w14:paraId="0000012B">
      <w:pPr>
        <w:framePr w:w="0" w:h="0" w:vAnchor="margin" w:hAnchor="text" w:x="0" w:y="0"/>
        <w:numPr>
          <w:ilvl w:val="0"/>
          <w:numId w:val="3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Бесплатность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полное отсутствие платных функций для пользователей.</w:t>
      </w:r>
    </w:p>
    <w:p w14:paraId="0000012C">
      <w:pPr>
        <w:framePr w:w="0" w:h="0" w:vAnchor="margin" w:hAnchor="text" w:x="0" w:y="0"/>
        <w:numPr>
          <w:ilvl w:val="0"/>
          <w:numId w:val="3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Кроссплатформенность</w:t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– работает на любом устройстве с Telegram.</w:t>
      </w:r>
    </w:p>
    <w:p w14:paraId="0000012D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color w:val="0f1115"/>
          <w:sz w:val="36"/>
          <w:lang w:val="en-US"/>
        </w:rPr>
      </w:pPr>
      <w:r>
        <w:rPr>
          <w:rFonts w:ascii="Segoe UI"/>
          <w:color w:val="0f1115"/>
          <w:sz w:val="36"/>
          <w:rtl w:val="off"/>
          <w:lang w:val="en-US"/>
        </w:rPr>
        <w:t>Что удалось реализовать при работе</w:t>
      </w:r>
    </w:p>
    <w:p w14:paraId="0000012E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Полный набор команд для работы с расписанием и домашними заданиями.</w:t>
      </w:r>
    </w:p>
    <w:p w14:paraId="0000012F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Базу данных SQLite для хранения информации.</w:t>
      </w:r>
    </w:p>
    <w:p w14:paraId="00000130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Систему ролей (ученик, учитель, родитель).</w:t>
      </w:r>
    </w:p>
    <w:p w14:paraId="00000131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Автоматические уведомления.</w:t>
      </w:r>
    </w:p>
    <w:p w14:paraId="00000132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Интерактивное меню с кнопками.</w:t>
      </w:r>
    </w:p>
    <w:p w14:paraId="00000133">
      <w:pPr>
        <w:framePr w:w="0" w:h="0" w:vAnchor="margin" w:hAnchor="text" w:x="0" w:y="0"/>
        <w:numPr>
          <w:ilvl w:val="0"/>
          <w:numId w:val="3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Развертывание бота на хостинге.</w:t>
      </w:r>
    </w:p>
    <w:p w14:paraId="00000134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35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36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37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38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ru-RU"/>
        </w:rPr>
        <w:t>17</w:t>
      </w:r>
    </w:p>
    <w:p w14:paraId="00000139">
      <w:pPr>
        <w:framePr w:w="0" w:h="0" w:vAnchor="margin" w:hAnchor="text" w:x="0" w:y="0"/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ffffff"/>
        <w:bidi w:val="off"/>
        <w:spacing w:before="480" w:after="240" w:line="240" w:lineRule="auto"/>
        <w:ind w:left="0" w:right="0" w:firstLine="0"/>
        <w:jc w:val="left"/>
        <w:rPr>
          <w:rFonts w:ascii="Segoe UI"/>
          <w:color w:val="0f1115"/>
          <w:sz w:val="40"/>
          <w:lang w:val="en-US"/>
        </w:rPr>
      </w:pPr>
      <w:r>
        <w:rPr>
          <w:rFonts w:ascii="Segoe UI"/>
          <w:color w:val="0f1115"/>
          <w:sz w:val="40"/>
          <w:rtl w:val="off"/>
          <w:lang w:val="en-US"/>
        </w:rPr>
        <w:t>Список используемой литературы</w:t>
      </w:r>
    </w:p>
    <w:p w14:paraId="0000013A">
      <w:pPr>
        <w:framePr w:w="0" w:h="0" w:vAnchor="margin" w:hAnchor="text" w:x="0" w:y="0"/>
        <w:numPr>
          <w:ilvl w:val="0"/>
          <w:numId w:val="3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Официальная документация Telegram Bot API.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"https://core.telegram.org/bots/api"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https://core.telegram.org/bots/api</w:t>
      </w:r>
      <w:r>
        <w:fldChar w:fldCharType="end"/>
      </w:r>
    </w:p>
    <w:p w14:paraId="0000013B">
      <w:pPr>
        <w:framePr w:w="0" w:h="0" w:vAnchor="margin" w:hAnchor="text" w:x="0" w:y="0"/>
        <w:numPr>
          <w:ilvl w:val="0"/>
          <w:numId w:val="38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Документация библиотеки python-telegram-bot.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"https://python-telegram-bot.org/"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https://python-telegram-bot.org/</w:t>
      </w:r>
      <w:r>
        <w:fldChar w:fldCharType="end"/>
      </w:r>
    </w:p>
    <w:p w14:paraId="0000013C">
      <w:pPr>
        <w:framePr w:w="0" w:h="0" w:vAnchor="margin" w:hAnchor="text" w:x="0" w:y="0"/>
        <w:numPr>
          <w:ilvl w:val="0"/>
          <w:numId w:val="39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Официальная документация по языку Python.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"https://docs.python.org/3/"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https://docs.python.org/3/</w:t>
      </w:r>
      <w:r>
        <w:fldChar w:fldCharType="end"/>
      </w:r>
    </w:p>
    <w:p w14:paraId="0000013D">
      <w:pPr>
        <w:framePr w:w="0" w:h="0" w:vAnchor="margin" w:hAnchor="text" w:x="0" w:y="0"/>
        <w:numPr>
          <w:ilvl w:val="0"/>
          <w:numId w:val="40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Руководство по работе с SQLite.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"https://www.sqlite.org/docs.html"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https://www.sqlite.org/docs.html</w:t>
      </w:r>
      <w:r>
        <w:fldChar w:fldCharType="end"/>
      </w:r>
    </w:p>
    <w:p w14:paraId="0000013E">
      <w:pPr>
        <w:framePr w:w="0" w:h="0" w:vAnchor="margin" w:hAnchor="text" w:x="0" w:y="0"/>
        <w:numPr>
          <w:ilvl w:val="0"/>
          <w:numId w:val="41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Статьи по разработке Telegram-ботов на Habr.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"https://habr.com/ru/hub/telegram_bots/"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https://habr.com/ru/hub/telegram_bots/</w:t>
      </w:r>
      <w:r>
        <w:fldChar w:fldCharType="end"/>
      </w:r>
    </w:p>
    <w:p w14:paraId="0000013F">
      <w:pPr>
        <w:framePr w:w="0" w:h="0" w:vAnchor="margin" w:hAnchor="text" w:x="0" w:y="0"/>
        <w:numPr>
          <w:ilvl w:val="0"/>
          <w:numId w:val="42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Учебные материалы по Git и GitHub.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"https://docs.github.com/"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https://docs.github.com/</w:t>
      </w:r>
      <w:r>
        <w:fldChar w:fldCharType="end"/>
      </w:r>
    </w:p>
    <w:p w14:paraId="00000140">
      <w:pPr>
        <w:framePr w:w="0" w:h="0" w:vAnchor="margin" w:hAnchor="text" w:x="0" w:y="0"/>
        <w:numPr>
          <w:ilvl w:val="0"/>
          <w:numId w:val="43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Документация по хостингу Heroku.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"https://devcenter.heroku.com/"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https://devcenter.heroku.com/</w:t>
      </w:r>
      <w:r>
        <w:fldChar w:fldCharType="end"/>
      </w:r>
    </w:p>
    <w:p w14:paraId="00000141">
      <w:pPr>
        <w:framePr w:w="0" w:h="0" w:vAnchor="margin" w:hAnchor="text" w:x="0" w:y="0"/>
        <w:numPr>
          <w:ilvl w:val="0"/>
          <w:numId w:val="44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Материалы по интеграции с Google Sheets API.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"https://developers.google.com/sheets/api"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https://developers.google.com/sheets/api</w:t>
      </w:r>
      <w:r>
        <w:fldChar w:fldCharType="end"/>
      </w:r>
    </w:p>
    <w:p w14:paraId="00000142">
      <w:pPr>
        <w:framePr w:w="0" w:h="0" w:vAnchor="margin" w:hAnchor="text" w:x="0" w:y="0"/>
        <w:numPr>
          <w:ilvl w:val="0"/>
          <w:numId w:val="45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Статьи по проектированию баз данных.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"https://www.sqlstyle.guide/"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https://www.sqlstyle.guide/</w:t>
      </w:r>
      <w:r>
        <w:fldChar w:fldCharType="end"/>
      </w:r>
    </w:p>
    <w:p w14:paraId="00000143">
      <w:pPr>
        <w:framePr w:w="0" w:h="0" w:vAnchor="margin" w:hAnchor="text" w:x="0" w:y="0"/>
        <w:numPr>
          <w:ilvl w:val="0"/>
          <w:numId w:val="46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>Официальный сайт Visual Studio Code.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"https://code.visualstudio.com/docs"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https://code.visualstudio.com/docs</w:t>
      </w:r>
      <w:r>
        <w:fldChar w:fldCharType="end"/>
      </w:r>
    </w:p>
    <w:p w14:paraId="00000144">
      <w:pPr>
        <w:framePr w:w="0" w:h="0" w:vAnchor="margin" w:hAnchor="text" w:x="0" w:y="0"/>
        <w:numPr>
          <w:ilvl w:val="0"/>
          <w:numId w:val="47"/>
        </w:numPr>
        <w:pBdr>
          <w:top w:val="none" w:sz="4" w:space="0"/>
          <w:left w:val="none" w:sz="4" w:space="0"/>
          <w:bottom w:val="none" w:sz="4" w:space="0"/>
          <w:right w:val="none" w:sz="4" w:space="0"/>
          <w:between w:val="none" w:sz="4" w:space="0"/>
          <w:bar w:val="none" w:sz="4" w:space="0"/>
        </w:pBdr>
        <w:shd w:val="clear" w:fill="auto"/>
        <w:tabs>
          <w:tab w:val="left" w:pos="0"/>
        </w:tabs>
        <w:bidi w:val="off"/>
        <w:spacing w:before="0" w:after="0" w:line="240" w:lineRule="auto"/>
        <w:ind w:left="0" w:right="0" w:hanging="360"/>
        <w:jc w:val="left"/>
        <w:rPr>
          <w:rFonts w:ascii="Segoe UI"/>
          <w:color w:val="000000"/>
          <w:sz w:val="24"/>
          <w:szCs w:val="24"/>
          <w:lang w:val="en-US"/>
        </w:rPr>
      </w:pP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Платформа </w:t>
      </w:r>
      <w:r>
        <w:fldChar w:fldCharType="begin"/>
      </w:r>
      <w:r>
        <w:instrText xml:space="preserve"> HYPERLINK "https://draw.io/"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draw.io</w:t>
      </w:r>
      <w:r>
        <w:fldChar w:fldCharType="end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 для создания диаграмм.</w:t>
      </w:r>
      <w:r>
        <w:rPr>
          <w:rFonts w:ascii="Segoe UI"/>
          <w:color w:val="000000"/>
          <w:sz w:val="24"/>
          <w:szCs w:val="24"/>
          <w:lang w:val="en-US"/>
        </w:rPr>
        <w:br w:type="textWrapping"/>
      </w:r>
      <w:r>
        <w:rPr>
          <w:rFonts w:ascii="Segoe UI"/>
          <w:color w:val="000000"/>
          <w:sz w:val="24"/>
          <w:szCs w:val="24"/>
          <w:rtl w:val="off"/>
          <w:lang w:val="en-US"/>
        </w:rPr>
        <w:t xml:space="preserve">URL: </w:t>
      </w:r>
      <w:r>
        <w:fldChar w:fldCharType="begin"/>
      </w:r>
      <w:r>
        <w:instrText xml:space="preserve"> HYPERLINK "https://app.diagrams.net/" </w:instrText>
      </w:r>
      <w:r>
        <w:fldChar w:fldCharType="separate"/>
      </w:r>
      <w:r>
        <w:rPr>
          <w:rFonts w:ascii="Segoe UI"/>
          <w:color w:val="6d6d6d"/>
          <w:sz w:val="24"/>
          <w:szCs w:val="24"/>
          <w:u w:val="single"/>
          <w:rtl w:val="off"/>
          <w:lang w:val="en-US"/>
        </w:rPr>
        <w:t>https://app.diagrams.net/</w:t>
      </w:r>
      <w:r>
        <w:fldChar w:fldCharType="end"/>
      </w:r>
    </w:p>
    <w:p w14:paraId="00000145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6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7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8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9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A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B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</w:p>
    <w:p w14:paraId="0000014C">
      <w:pPr>
        <w:tabs>
          <w:tab w:val="left" w:leader="none" w:pos="5903"/>
        </w:tabs>
        <w:bidi w:val="off"/>
        <w:jc w:val="center"/>
        <w:rPr>
          <w:b/>
          <w:bCs/>
          <w:sz w:val="40"/>
        </w:rPr>
      </w:pPr>
      <w:r>
        <w:rPr>
          <w:b/>
          <w:bCs/>
          <w:sz w:val="40"/>
          <w:lang w:val="ru-RU"/>
        </w:rPr>
        <w:t>18</w:t>
      </w:r>
    </w:p>
    <w:sectPr>
      <w:headerReference w:type="default" r:id="rId43"/>
      <w:footerReference w:type="default" r:id="rId44"/>
      <w:footnotePr/>
      <w:type w:val="nextPage"/>
      <w:pgSz w:w="11906" w:h="16838" w:orient="portrait"/>
      <w:pgMar w:top="1440" w:right="1440" w:bottom="1440" w:left="1290" w:header="708" w:footer="708" w:gutter="0"/>
      <w:paperSrc w:first="1" w:other="1"/>
      <w:cols w:equalWidth="1" w:space="720" w:num="1" w:sep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20002a87" w:usb1="00000000" w:usb2="00000008" w:usb3="00000000" w:csb0="000001ff" w:csb1="00000000"/>
  </w:font>
  <w:font w:name="Calibri">
    <w:panose1 w:val="020f0502020204030204"/>
    <w:charset w:val="00"/>
    <w:family w:val="swiss"/>
    <w:pitch w:val="variable"/>
    <w:sig w:usb0="00000000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00000000" w:usb1="4000004b" w:usb2="00000000" w:usb3="00000000" w:csb0="0000009f" w:csb1="00000000"/>
  </w:font>
  <w:font w:name="Courier New">
    <w:panose1 w:val="02070309020205020404"/>
    <w:charset w:val="00"/>
    <w:family w:val="modern"/>
    <w:pitch w:val="fixed"/>
    <w:sig w:usb0="00000000" w:usb1="00000000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8" w:usb3="00000000" w:csb0="000001ff" w:csb1="00000000"/>
  </w:font>
  <w:font w:name="Tahoma">
    <w:panose1 w:val="020b0604030504040204"/>
    <w:charset w:val="00"/>
    <w:family w:val="roman"/>
    <w:pitch w:val="variable"/>
    <w:sig w:usb0="61002a87" w:usb1="00000000" w:usb2="00000008" w:usb3="00000000" w:csb0="000001ff" w:csb1="00000000"/>
  </w:font>
  <w:font w:name="Verdana">
    <w:panose1 w:val="020b0604030504040204"/>
    <w:charset w:val="00"/>
    <w:family w:val="roman"/>
    <w:pitch w:val="variable"/>
    <w:sig w:usb0="00000000" w:usb1="4000205b" w:usb2="00000010" w:usb3="00000000" w:csb0="0000019f" w:csb1="00000000"/>
  </w:font>
  <w:font w:name="Symbol">
    <w:panose1 w:val="05050102010706020507"/>
    <w:charset w:val="02"/>
    <w:family w:val="roman"/>
    <w:notTrueType w:val="on"/>
    <w:pitch w:val="variable"/>
  </w:font>
  <w:font w:name="Wingdings">
    <w:panose1 w:val="05000000000000000000"/>
    <w:charset w:val="02"/>
    <w:family w:val="auto"/>
    <w:notTrueType w:val="on"/>
    <w:pitch w:val="variable"/>
  </w:font>
  <w:font w:name="Helvetica Neue">
    <w:charset w:val="00"/>
    <w:family w:val="swiss"/>
    <w:pitch w:val="variable"/>
  </w:font>
  <w:font w:name="Segoe UI">
    <w:charset w:val="00"/>
  </w:font>
</w:fonts>
</file>

<file path=word/footer1.xml><?xml version="1.0" encoding="utf-8"?>
<w:ft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p w14:paraId="0000014E">
    <w:pPr>
      <w:spacing w:after="0" w:line="240" w:lineRule="auto"/>
      <w:jc w:val="center"/>
      <w:rPr>
        <w:b/>
        <w:bCs/>
        <w:sz w:val="40"/>
        <w:szCs w:val="40"/>
      </w:rPr>
    </w:pPr>
  </w:p>
</w:ftr>
</file>

<file path=word/header1.xml><?xml version="1.0" encoding="utf-8"?>
<w:hdr xmlns:w="http://schemas.openxmlformats.org/wordprocessingml/2006/main" xmlns:a="http://schemas.openxmlformats.org/drawingml/2006/main" xmlns:wps="http://schemas.microsoft.com/office/word/2010/wordprocessingShape" xmlns:wpg="http://schemas.microsoft.com/office/word/2010/wordprocessingGroup" xmlns:wp14="http://schemas.microsoft.com/office/word/2010/wordprocessingDrawing" xmlns:w14="http://schemas.microsoft.com/office/word/2010/wordml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pi="http://schemas.microsoft.com/office/word/2010/wordprocessingInk" xmlns:aink="http://schemas.microsoft.com/office/drawing/2016/ink" xmlns:dgm="http://schemas.openxmlformats.org/drawingml/2006/diagram">
  <w:p w14:paraId="0000014D">
    <w:pPr>
      <w:spacing w:after="0" w:line="240" w:lineRule="auto"/>
      <w:rPr/>
    </w:pP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ne="http://schemas.microsoft.com/office/word/2006/wordml" xmlns:w14="http://schemas.microsoft.com/office/word/2010/wordml" xmlns:w="http://schemas.openxmlformats.org/wordprocessingml/2006/main">
  <w:abstractNum w:abstractNumId="0"/>
  <w:abstractNum w:abstractNumId="1"/>
  <w:abstractNum w:abstractNumId="2">
    <w:multiLevelType w:val="hybridMultilevel"/>
    <w:lvl w:ilvl="0" w:tentative="1">
      <w:start w:val="1"/>
      <w:numFmt w:val="decimal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3"/>
  <w:abstractNum w:abstractNumId="4"/>
  <w:abstractNum w:abstractNumId="5"/>
  <w:abstractNum w:abstractNumId="6"/>
  <w:abstractNum w:abstractNumId="7"/>
  <w:abstractNum w:abstractNumId="8"/>
  <w:abstractNum w:abstractNumId="9"/>
  <w:abstractNum w:abstractNumId="10"/>
  <w:abstractNum w:abstractNumId="11"/>
  <w:abstractNum w:abstractNumId="12"/>
  <w:abstractNum w:abstractNumId="13"/>
  <w:abstractNum w:abstractNumId="14"/>
  <w:abstractNum w:abstractNumId="15"/>
  <w:abstractNum w:abstractNumId="16"/>
  <w:abstractNum w:abstractNumId="17"/>
  <w:abstractNum w:abstractNumId="18"/>
  <w:abstractNum w:abstractNumId="19"/>
  <w:abstractNum w:abstractNumId="20"/>
  <w:abstractNum w:abstractNumId="21"/>
  <w:abstractNum w:abstractNumId="22"/>
  <w:abstractNum w:abstractNumId="23"/>
  <w:abstractNum w:abstractNumId="24"/>
  <w:abstractNum w:abstractNumId="25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26">
    <w:multiLevelType w:val="hybridMultilevel"/>
    <w:lvl w:ilvl="0" w:tentative="0">
      <w:start w:val="1"/>
      <w:numFmt w:val="decimal"/>
      <w:isLgl w:val="off"/>
      <w:suff w:val="tab"/>
      <w:lvlText w:val="%1."/>
      <w:lvlJc w:val="left"/>
      <w:pPr>
        <w:ind w:left="720" w:hanging="360"/>
      </w:pPr>
    </w:lvl>
    <w:lvl w:ilvl="1" w:tentative="1">
      <w:start w:val="1"/>
      <w:numFmt w:val="lowerLetter"/>
      <w:isLgl w:val="off"/>
      <w:suff w:val="tab"/>
      <w:lvlText w:val="%2."/>
      <w:lvlJc w:val="left"/>
      <w:pPr>
        <w:ind w:left="1440" w:hanging="360"/>
      </w:pPr>
    </w:lvl>
    <w:lvl w:ilvl="2" w:tentative="1">
      <w:start w:val="1"/>
      <w:numFmt w:val="lowerRoman"/>
      <w:isLgl w:val="off"/>
      <w:suff w:val="tab"/>
      <w:lvlText w:val="%3."/>
      <w:lvlJc w:val="right"/>
      <w:pPr>
        <w:ind w:left="2160" w:hanging="360"/>
      </w:pPr>
    </w:lvl>
    <w:lvl w:ilvl="3" w:tentative="1">
      <w:start w:val="1"/>
      <w:numFmt w:val="decimal"/>
      <w:isLgl w:val="off"/>
      <w:suff w:val="tab"/>
      <w:lvlText w:val="%4."/>
      <w:lvlJc w:val="left"/>
      <w:pPr>
        <w:ind w:left="2880" w:hanging="360"/>
      </w:pPr>
    </w:lvl>
    <w:lvl w:ilvl="4" w:tentative="1">
      <w:start w:val="1"/>
      <w:numFmt w:val="lowerLetter"/>
      <w:isLgl w:val="off"/>
      <w:suff w:val="tab"/>
      <w:lvlText w:val="%5."/>
      <w:lvlJc w:val="left"/>
      <w:pPr>
        <w:ind w:left="3600" w:hanging="360"/>
      </w:pPr>
    </w:lvl>
    <w:lvl w:ilvl="5" w:tentative="1">
      <w:start w:val="1"/>
      <w:numFmt w:val="lowerRoman"/>
      <w:isLgl w:val="off"/>
      <w:suff w:val="tab"/>
      <w:lvlText w:val="%6."/>
      <w:lvlJc w:val="right"/>
      <w:pPr>
        <w:ind w:left="4320" w:hanging="360"/>
      </w:pPr>
    </w:lvl>
    <w:lvl w:ilvl="6" w:tentative="1">
      <w:start w:val="1"/>
      <w:numFmt w:val="decimal"/>
      <w:isLgl w:val="off"/>
      <w:suff w:val="tab"/>
      <w:lvlText w:val="%7."/>
      <w:lvlJc w:val="left"/>
      <w:pPr>
        <w:ind w:left="5040" w:hanging="360"/>
      </w:pPr>
    </w:lvl>
    <w:lvl w:ilvl="7" w:tentative="1">
      <w:start w:val="1"/>
      <w:numFmt w:val="lowerLetter"/>
      <w:isLgl w:val="off"/>
      <w:suff w:val="tab"/>
      <w:lvlText w:val="%8."/>
      <w:lvlJc w:val="left"/>
      <w:pPr>
        <w:ind w:left="5760" w:hanging="360"/>
      </w:pPr>
    </w:lvl>
    <w:lvl w:ilvl="8" w:tentative="1">
      <w:start w:val="1"/>
      <w:numFmt w:val="lowerRoman"/>
      <w:isLgl w:val="off"/>
      <w:suff w:val="tab"/>
      <w:lvlText w:val="%9."/>
      <w:lvlJc w:val="right"/>
      <w:pPr>
        <w:ind w:left="6480" w:hanging="360"/>
      </w:pPr>
    </w:lvl>
  </w:abstractNum>
  <w:abstractNum w:abstractNumId="27">
    <w:multiLevelType w:val="hybridMultilevel"/>
    <w:lvl w:ilvl="0" w:tentative="1">
      <w:start w:val="1"/>
      <w:numFmt w:val="decimal"/>
      <w:suff w:val="tab"/>
      <w:lvlText w:val="%1."/>
      <w:lvlJc w:val="left"/>
      <w:pPr>
        <w:ind w:left="720" w:hanging="360"/>
      </w:pPr>
      <w:rPr/>
    </w:lvl>
    <w:lvl w:ilvl="1" w:tentative="1">
      <w:start w:val="1"/>
      <w:numFmt w:val="bullet"/>
      <w:suff w:val="tab"/>
      <w:lvlText w:val=""/>
      <w:lvlJc w:val="left"/>
      <w:pPr>
        <w:ind w:left="1440" w:hanging="360"/>
      </w:pPr>
      <w:rPr/>
    </w:lvl>
    <w:lvl w:ilvl="2" w:tentative="1">
      <w:start w:val="1"/>
      <w:numFmt w:val="decimal"/>
      <w:suff w:val="tab"/>
      <w:lvlText w:val="%3."/>
      <w:lvlJc w:val="left"/>
      <w:pPr>
        <w:ind w:left="2160" w:hanging="360"/>
      </w:pPr>
      <w:rPr/>
    </w:lvl>
    <w:lvl w:ilvl="3" w:tentative="1">
      <w:start w:val="1"/>
      <w:numFmt w:val="decimal"/>
      <w:suff w:val="tab"/>
      <w:lvlText w:val="%4."/>
      <w:lvlJc w:val="left"/>
      <w:pPr>
        <w:ind w:left="2880" w:hanging="360"/>
      </w:pPr>
      <w:rPr/>
    </w:lvl>
    <w:lvl w:ilvl="4" w:tentative="1">
      <w:start w:val="1"/>
      <w:numFmt w:val="decimal"/>
      <w:suff w:val="tab"/>
      <w:lvlText w:val="%5."/>
      <w:lvlJc w:val="left"/>
      <w:pPr>
        <w:ind w:left="3600" w:hanging="360"/>
      </w:pPr>
      <w:rPr/>
    </w:lvl>
    <w:lvl w:ilvl="5" w:tentative="1">
      <w:start w:val="1"/>
      <w:numFmt w:val="decimal"/>
      <w:suff w:val="tab"/>
      <w:lvlText w:val="%6."/>
      <w:lvlJc w:val="left"/>
      <w:pPr>
        <w:ind w:left="4320" w:hanging="360"/>
      </w:pPr>
      <w:rPr/>
    </w:lvl>
    <w:lvl w:ilvl="6" w:tentative="1">
      <w:start w:val="1"/>
      <w:numFmt w:val="decimal"/>
      <w:suff w:val="tab"/>
      <w:lvlText w:val="%7."/>
      <w:lvlJc w:val="left"/>
      <w:pPr>
        <w:ind w:left="5040" w:hanging="360"/>
      </w:pPr>
      <w:rPr/>
    </w:lvl>
    <w:lvl w:ilvl="7" w:tentative="1">
      <w:start w:val="1"/>
      <w:numFmt w:val="decimal"/>
      <w:suff w:val="tab"/>
      <w:lvlText w:val="%8."/>
      <w:lvlJc w:val="left"/>
      <w:pPr>
        <w:ind w:left="5760" w:hanging="360"/>
      </w:pPr>
      <w:rPr/>
    </w:lvl>
    <w:lvl w:ilvl="8" w:tentative="1">
      <w:start w:val="1"/>
      <w:numFmt w:val="decimal"/>
      <w:suff w:val="tab"/>
      <w:lvlText w:val="%9."/>
      <w:lvlJc w:val="left"/>
      <w:pPr>
        <w:ind w:left="6480" w:hanging="360"/>
      </w:pPr>
      <w:rPr/>
    </w:lvl>
  </w:abstractNum>
  <w:abstractNum w:abstractNumId="28"/>
  <w:abstractNum w:abstractNumId="29"/>
  <w:abstractNum w:abstractNumId="30"/>
  <w:abstractNum w:abstractNumId="31"/>
  <w:abstractNum w:abstractNumId="32"/>
  <w:abstractNum w:abstractNumId="33"/>
  <w:abstractNum w:abstractNumId="34"/>
  <w:abstractNum w:abstractNumId="35"/>
  <w:abstractNum w:abstractNumId="36"/>
  <w:abstractNum w:abstractNumId="37"/>
  <w:abstractNum w:abstractNumId="38"/>
  <w:abstractNum w:abstractNumId="39"/>
  <w:abstractNum w:abstractNumId="40"/>
  <w:abstractNum w:abstractNumId="41"/>
  <w:abstractNum w:abstractNumId="42"/>
  <w:abstractNum w:abstractNumId="43"/>
  <w:abstractNum w:abstractNumId="44"/>
  <w:abstractNum w:abstractNumId="45"/>
  <w:abstractNum w:abstractNumId="46"/>
  <w:num w:numId="1">
    <w:abstractNumId w:val="0"/>
    <w:lvlOverride w:ilvl="0">
      <w:lvl w:ilvl="0" w:tentative="1">
        <w:numFmt w:val="bullet"/>
        <w:suff w:val="tab"/>
        <w:lvlText w:val="·"/>
        <w:rPr/>
      </w:lvl>
    </w:lvlOverride>
  </w:num>
  <w:num w:numId="2">
    <w:abstractNumId w:val="1"/>
    <w:lvlOverride w:ilvl="0">
      <w:lvl w:ilvl="0" w:tentative="1">
        <w:numFmt w:val="bullet"/>
        <w:suff w:val="tab"/>
        <w:lvlText w:val="·"/>
        <w:rPr/>
      </w:lvl>
    </w:lvlOverride>
  </w:num>
  <w:num w:numId="3">
    <w:abstractNumId w:val="2"/>
  </w:num>
  <w:num w:numId="4">
    <w:abstractNumId w:val="3"/>
    <w:lvlOverride w:ilvl="0">
      <w:lvl w:ilvl="0" w:tentative="1">
        <w:numFmt w:val="bullet"/>
        <w:suff w:val="tab"/>
        <w:lvlText w:val="·"/>
        <w:rPr/>
      </w:lvl>
    </w:lvlOverride>
  </w:num>
  <w:num w:numId="5">
    <w:abstractNumId w:val="4"/>
    <w:lvlOverride w:ilvl="0">
      <w:lvl w:ilvl="0" w:tentative="1">
        <w:numFmt w:val="bullet"/>
        <w:suff w:val="tab"/>
        <w:lvlText w:val="·"/>
        <w:rPr/>
      </w:lvl>
    </w:lvlOverride>
  </w:num>
  <w:num w:numId="6">
    <w:abstractNumId w:val="5"/>
    <w:lvlOverride w:ilvl="0">
      <w:lvl w:ilvl="0" w:tentative="1">
        <w:numFmt w:val="bullet"/>
        <w:suff w:val="tab"/>
        <w:lvlText w:val="1."/>
        <w:rPr/>
      </w:lvl>
    </w:lvlOverride>
  </w:num>
  <w:num w:numId="7">
    <w:abstractNumId w:val="6"/>
    <w:lvlOverride w:ilvl="0">
      <w:lvl w:ilvl="0" w:tentative="1">
        <w:numFmt w:val="bullet"/>
        <w:suff w:val="tab"/>
        <w:lvlText w:val="2."/>
        <w:rPr/>
      </w:lvl>
    </w:lvlOverride>
  </w:num>
  <w:num w:numId="8">
    <w:abstractNumId w:val="7"/>
    <w:lvlOverride w:ilvl="0">
      <w:lvl w:ilvl="0" w:tentative="1">
        <w:numFmt w:val="bullet"/>
        <w:suff w:val="tab"/>
        <w:lvlText w:val="3."/>
        <w:rPr/>
      </w:lvl>
    </w:lvlOverride>
  </w:num>
  <w:num w:numId="9">
    <w:abstractNumId w:val="8"/>
    <w:lvlOverride w:ilvl="0">
      <w:lvl w:ilvl="0" w:tentative="1">
        <w:numFmt w:val="bullet"/>
        <w:suff w:val="tab"/>
        <w:lvlText w:val="4."/>
        <w:rPr/>
      </w:lvl>
    </w:lvlOverride>
  </w:num>
  <w:num w:numId="10">
    <w:abstractNumId w:val="9"/>
    <w:lvlOverride w:ilvl="0">
      <w:lvl w:ilvl="0" w:tentative="1">
        <w:numFmt w:val="bullet"/>
        <w:suff w:val="tab"/>
        <w:lvlText w:val="5."/>
        <w:rPr/>
      </w:lvl>
    </w:lvlOverride>
  </w:num>
  <w:num w:numId="11">
    <w:abstractNumId w:val="10"/>
    <w:lvlOverride w:ilvl="0">
      <w:lvl w:ilvl="0" w:tentative="1">
        <w:numFmt w:val="bullet"/>
        <w:suff w:val="tab"/>
        <w:lvlText w:val="6."/>
        <w:rPr/>
      </w:lvl>
    </w:lvlOverride>
  </w:num>
  <w:num w:numId="12">
    <w:abstractNumId w:val="11"/>
    <w:lvlOverride w:ilvl="0">
      <w:lvl w:ilvl="0" w:tentative="1">
        <w:numFmt w:val="bullet"/>
        <w:suff w:val="tab"/>
        <w:lvlText w:val="7."/>
        <w:rPr/>
      </w:lvl>
    </w:lvlOverride>
  </w:num>
  <w:num w:numId="13">
    <w:abstractNumId w:val="12"/>
    <w:lvlOverride w:ilvl="0">
      <w:lvl w:ilvl="0" w:tentative="1">
        <w:numFmt w:val="bullet"/>
        <w:suff w:val="tab"/>
        <w:lvlText w:val="8."/>
        <w:rPr/>
      </w:lvl>
    </w:lvlOverride>
  </w:num>
  <w:num w:numId="14">
    <w:abstractNumId w:val="13"/>
    <w:lvlOverride w:ilvl="0">
      <w:lvl w:ilvl="0" w:tentative="1">
        <w:numFmt w:val="bullet"/>
        <w:suff w:val="tab"/>
        <w:lvlText w:val="9."/>
        <w:rPr/>
      </w:lvl>
    </w:lvlOverride>
  </w:num>
  <w:num w:numId="15">
    <w:abstractNumId w:val="14"/>
    <w:lvlOverride w:ilvl="0">
      <w:lvl w:ilvl="0" w:tentative="1">
        <w:numFmt w:val="bullet"/>
        <w:suff w:val="tab"/>
        <w:lvlText w:val="10."/>
        <w:rPr/>
      </w:lvl>
    </w:lvlOverride>
  </w:num>
  <w:num w:numId="16">
    <w:abstractNumId w:val="15"/>
    <w:lvlOverride w:ilvl="0">
      <w:lvl w:ilvl="0" w:tentative="1">
        <w:numFmt w:val="bullet"/>
        <w:suff w:val="tab"/>
        <w:lvlText w:val="1."/>
        <w:rPr/>
      </w:lvl>
    </w:lvlOverride>
  </w:num>
  <w:num w:numId="17">
    <w:abstractNumId w:val="16"/>
    <w:lvlOverride w:ilvl="0">
      <w:lvl w:ilvl="0" w:tentative="1">
        <w:numFmt w:val="bullet"/>
        <w:suff w:val="tab"/>
        <w:lvlText w:val="2."/>
        <w:rPr/>
      </w:lvl>
    </w:lvlOverride>
  </w:num>
  <w:num w:numId="18">
    <w:abstractNumId w:val="17"/>
    <w:lvlOverride w:ilvl="0">
      <w:lvl w:ilvl="0" w:tentative="1">
        <w:numFmt w:val="bullet"/>
        <w:suff w:val="tab"/>
        <w:lvlText w:val="3."/>
        <w:rPr/>
      </w:lvl>
    </w:lvlOverride>
  </w:num>
  <w:num w:numId="19">
    <w:abstractNumId w:val="18"/>
    <w:lvlOverride w:ilvl="0">
      <w:lvl w:ilvl="0" w:tentative="1">
        <w:numFmt w:val="bullet"/>
        <w:suff w:val="tab"/>
        <w:lvlText w:val="4."/>
        <w:rPr/>
      </w:lvl>
    </w:lvlOverride>
  </w:num>
  <w:num w:numId="20">
    <w:abstractNumId w:val="19"/>
    <w:lvlOverride w:ilvl="0">
      <w:lvl w:ilvl="0" w:tentative="1">
        <w:numFmt w:val="bullet"/>
        <w:suff w:val="tab"/>
        <w:lvlText w:val="5."/>
        <w:rPr/>
      </w:lvl>
    </w:lvlOverride>
  </w:num>
  <w:num w:numId="21">
    <w:abstractNumId w:val="20"/>
    <w:lvlOverride w:ilvl="0">
      <w:lvl w:ilvl="0" w:tentative="1">
        <w:numFmt w:val="bullet"/>
        <w:suff w:val="tab"/>
        <w:lvlText w:val="6."/>
        <w:rPr/>
      </w:lvl>
    </w:lvlOverride>
  </w:num>
  <w:num w:numId="22">
    <w:abstractNumId w:val="21"/>
    <w:lvlOverride w:ilvl="0">
      <w:lvl w:ilvl="0" w:tentative="1">
        <w:numFmt w:val="bullet"/>
        <w:suff w:val="tab"/>
        <w:lvlText w:val="7."/>
        <w:rPr/>
      </w:lvl>
    </w:lvlOverride>
  </w:num>
  <w:num w:numId="23">
    <w:abstractNumId w:val="22"/>
    <w:lvlOverride w:ilvl="0">
      <w:lvl w:ilvl="0" w:tentative="1">
        <w:numFmt w:val="bullet"/>
        <w:suff w:val="tab"/>
        <w:lvlText w:val="8."/>
        <w:rPr/>
      </w:lvl>
    </w:lvlOverride>
  </w:num>
  <w:num w:numId="24">
    <w:abstractNumId w:val="23"/>
    <w:lvlOverride w:ilvl="0">
      <w:lvl w:ilvl="0" w:tentative="1">
        <w:numFmt w:val="bullet"/>
        <w:suff w:val="tab"/>
        <w:lvlText w:val="9."/>
        <w:rPr/>
      </w:lvl>
    </w:lvlOverride>
  </w:num>
  <w:num w:numId="25">
    <w:abstractNumId w:val="24"/>
    <w:lvlOverride w:ilvl="0">
      <w:lvl w:ilvl="0" w:tentative="1">
        <w:numFmt w:val="bullet"/>
        <w:suff w:val="tab"/>
        <w:lvlText w:val="10."/>
        <w:rPr/>
      </w:lvl>
    </w:lvlOverride>
  </w:num>
  <w:num w:numId="26">
    <w:abstractNumId w:val="25"/>
  </w:num>
  <w:num w:numId="27">
    <w:abstractNumId w:val="26"/>
  </w:num>
  <w:num w:numId="28">
    <w:abstractNumId w:val="27"/>
  </w:num>
  <w:num w:numId="29">
    <w:abstractNumId w:val="28"/>
    <w:lvlOverride w:ilvl="0">
      <w:lvl w:ilvl="0" w:tentative="1">
        <w:numFmt w:val="bullet"/>
        <w:suff w:val="tab"/>
        <w:lvlText w:val="·"/>
        <w:rPr/>
      </w:lvl>
    </w:lvlOverride>
  </w:num>
  <w:num w:numId="30">
    <w:abstractNumId w:val="29"/>
    <w:lvlOverride w:ilvl="0">
      <w:lvl w:ilvl="0" w:tentative="1">
        <w:numFmt w:val="bullet"/>
        <w:suff w:val="tab"/>
        <w:lvlText w:val="1."/>
        <w:rPr/>
      </w:lvl>
    </w:lvlOverride>
  </w:num>
  <w:num w:numId="31">
    <w:abstractNumId w:val="30"/>
    <w:lvlOverride w:ilvl="0">
      <w:lvl w:ilvl="0" w:tentative="1">
        <w:numFmt w:val="bullet"/>
        <w:suff w:val="tab"/>
        <w:lvlText w:val="2."/>
        <w:rPr/>
      </w:lvl>
    </w:lvlOverride>
  </w:num>
  <w:num w:numId="32">
    <w:abstractNumId w:val="31"/>
    <w:lvlOverride w:ilvl="0">
      <w:lvl w:ilvl="0" w:tentative="1">
        <w:numFmt w:val="bullet"/>
        <w:suff w:val="tab"/>
        <w:lvlText w:val="3."/>
        <w:rPr/>
      </w:lvl>
    </w:lvlOverride>
  </w:num>
  <w:num w:numId="33">
    <w:abstractNumId w:val="32"/>
    <w:lvlOverride w:ilvl="0">
      <w:lvl w:ilvl="0" w:tentative="1">
        <w:numFmt w:val="bullet"/>
        <w:suff w:val="tab"/>
        <w:lvlText w:val="4."/>
        <w:rPr/>
      </w:lvl>
    </w:lvlOverride>
  </w:num>
  <w:num w:numId="34">
    <w:abstractNumId w:val="33"/>
    <w:lvlOverride w:ilvl="0">
      <w:lvl w:ilvl="0" w:tentative="1">
        <w:numFmt w:val="bullet"/>
        <w:suff w:val="tab"/>
        <w:lvlText w:val="5."/>
        <w:rPr/>
      </w:lvl>
    </w:lvlOverride>
  </w:num>
  <w:num w:numId="35">
    <w:abstractNumId w:val="34"/>
    <w:lvlOverride w:ilvl="0">
      <w:lvl w:ilvl="0" w:tentative="1">
        <w:numFmt w:val="bullet"/>
        <w:suff w:val="tab"/>
        <w:lvlText w:val="6."/>
        <w:rPr/>
      </w:lvl>
    </w:lvlOverride>
  </w:num>
  <w:num w:numId="36">
    <w:abstractNumId w:val="35"/>
    <w:lvlOverride w:ilvl="0">
      <w:lvl w:ilvl="0" w:tentative="1">
        <w:numFmt w:val="bullet"/>
        <w:suff w:val="tab"/>
        <w:lvlText w:val="·"/>
        <w:rPr/>
      </w:lvl>
    </w:lvlOverride>
  </w:num>
  <w:num w:numId="37">
    <w:abstractNumId w:val="36"/>
    <w:lvlOverride w:ilvl="0">
      <w:lvl w:ilvl="0" w:tentative="1">
        <w:numFmt w:val="bullet"/>
        <w:suff w:val="tab"/>
        <w:lvlText w:val="1."/>
        <w:rPr/>
      </w:lvl>
    </w:lvlOverride>
  </w:num>
  <w:num w:numId="38">
    <w:abstractNumId w:val="37"/>
    <w:lvlOverride w:ilvl="0">
      <w:lvl w:ilvl="0" w:tentative="1">
        <w:numFmt w:val="bullet"/>
        <w:suff w:val="tab"/>
        <w:lvlText w:val="2."/>
        <w:rPr/>
      </w:lvl>
    </w:lvlOverride>
  </w:num>
  <w:num w:numId="39">
    <w:abstractNumId w:val="38"/>
    <w:lvlOverride w:ilvl="0">
      <w:lvl w:ilvl="0" w:tentative="1">
        <w:numFmt w:val="bullet"/>
        <w:suff w:val="tab"/>
        <w:lvlText w:val="3."/>
        <w:rPr/>
      </w:lvl>
    </w:lvlOverride>
  </w:num>
  <w:num w:numId="40">
    <w:abstractNumId w:val="39"/>
    <w:lvlOverride w:ilvl="0">
      <w:lvl w:ilvl="0" w:tentative="1">
        <w:numFmt w:val="bullet"/>
        <w:suff w:val="tab"/>
        <w:lvlText w:val="4."/>
        <w:rPr/>
      </w:lvl>
    </w:lvlOverride>
  </w:num>
  <w:num w:numId="41">
    <w:abstractNumId w:val="40"/>
    <w:lvlOverride w:ilvl="0">
      <w:lvl w:ilvl="0" w:tentative="1">
        <w:numFmt w:val="bullet"/>
        <w:suff w:val="tab"/>
        <w:lvlText w:val="5."/>
        <w:rPr/>
      </w:lvl>
    </w:lvlOverride>
  </w:num>
  <w:num w:numId="42">
    <w:abstractNumId w:val="41"/>
    <w:lvlOverride w:ilvl="0">
      <w:lvl w:ilvl="0" w:tentative="1">
        <w:numFmt w:val="bullet"/>
        <w:suff w:val="tab"/>
        <w:lvlText w:val="6."/>
        <w:rPr/>
      </w:lvl>
    </w:lvlOverride>
  </w:num>
  <w:num w:numId="43">
    <w:abstractNumId w:val="42"/>
    <w:lvlOverride w:ilvl="0">
      <w:lvl w:ilvl="0" w:tentative="1">
        <w:numFmt w:val="bullet"/>
        <w:suff w:val="tab"/>
        <w:lvlText w:val="7."/>
        <w:rPr/>
      </w:lvl>
    </w:lvlOverride>
  </w:num>
  <w:num w:numId="44">
    <w:abstractNumId w:val="43"/>
    <w:lvlOverride w:ilvl="0">
      <w:lvl w:ilvl="0" w:tentative="1">
        <w:numFmt w:val="bullet"/>
        <w:suff w:val="tab"/>
        <w:lvlText w:val="8."/>
        <w:rPr/>
      </w:lvl>
    </w:lvlOverride>
  </w:num>
  <w:num w:numId="45">
    <w:abstractNumId w:val="44"/>
    <w:lvlOverride w:ilvl="0">
      <w:lvl w:ilvl="0" w:tentative="1">
        <w:numFmt w:val="bullet"/>
        <w:suff w:val="tab"/>
        <w:lvlText w:val="9."/>
        <w:rPr/>
      </w:lvl>
    </w:lvlOverride>
  </w:num>
  <w:num w:numId="46">
    <w:abstractNumId w:val="45"/>
    <w:lvlOverride w:ilvl="0">
      <w:lvl w:ilvl="0" w:tentative="1">
        <w:numFmt w:val="bullet"/>
        <w:suff w:val="tab"/>
        <w:lvlText w:val="10."/>
        <w:rPr/>
      </w:lvl>
    </w:lvlOverride>
  </w:num>
  <w:num w:numId="47">
    <w:abstractNumId w:val="46"/>
    <w:lvlOverride w:ilvl="0">
      <w:lvl w:ilvl="0" w:tentative="1">
        <w:numFmt w:val="bullet"/>
        <w:suff w:val="tab"/>
        <w:lvlText w:val="11."/>
        <w:rPr/>
      </w:lvl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ompat>
    <w:compatSetting w:name="compatibilityMode" w:uri="http://schemas.microsoft.com/office/word" w:val="14"/>
  </w:compat>
  <w:themeFontLang w:val="en-US" w:eastAsia="zh-CN" w:bidi="ar-SA"/>
  <w:clrSchemeMapping w:accent1="accent1" w:accent2="accent2" w:accent3="accent3" w:accent4="accent4" w:accent5="accent5" w:accent6="accent6" w:bg1="light1" w:bg2="light2" w:followedHyperlink="followedHyperlink" w:hyperlink="hyperlink" w:text1="dark1" w:text2="dark2"/>
  <w:footnotePr/>
  <w:endnotePr/>
  <w:trackRevisions w:val="off"/>
</w:settings>
</file>

<file path=word/styles.xml><?xml version="1.0" encoding="utf-8"?>
<w:styles xmlns:r="http://schemas.openxmlformats.org/officeDocument/2006/relationships" xmlns:w14="http://schemas.microsoft.com/office/word/2010/wordml" xmlns:w="http://schemas.openxmlformats.org/wordprocessingml/2006/main">
  <w:docDefaults>
    <w:rPrDefault>
      <w:rPr>
        <w:rFonts w:asciiTheme="minorHAnsi" w:cstheme="minorBidi" w:eastAsiaTheme="minorEastAsia" w:hAnsiTheme="minorHAnsi"/>
        <w:sz w:val="22"/>
        <w:szCs w:val="22"/>
      </w:rPr>
    </w:rPrDefault>
    <w:pPrDefault>
      <w:pPr>
        <w:spacing w:after="200" w:line="276" w:lineRule="auto"/>
      </w:pPr>
    </w:pPrDefault>
  </w:docDefaults>
  <w:style w:type="paragraph" w:default="1" w:styleId="Normal">
    <w:name w:val="Normal"/>
    <w:uiPriority w:val="0"/>
    <w:qFormat w:val="on"/>
  </w:style>
  <w:style w:type="paragraph" w:styleId="Heading1">
    <w:name w:val="Heading 1"/>
    <w:basedOn w:val="Normal"/>
    <w:next w:val="Normal"/>
    <w:link w:val="Heading1Char"/>
    <w:uiPriority w:val="9"/>
    <w:qFormat w:val="on"/>
    <w:pPr>
      <w:keepNext w:val="on"/>
      <w:keepLines w:val="on"/>
      <w:spacing w:before="480" w:after="0"/>
    </w:pPr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on"/>
    <w:unhideWhenUsed w:val="on"/>
    <w:qFormat w:val="on"/>
    <w:pPr>
      <w:keepNext w:val="on"/>
      <w:keepLines w:val="on"/>
      <w:spacing w:before="200" w:after="0"/>
    </w:pPr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 w:val="on"/>
    <w:unhideWhenUsed w:val="on"/>
  </w:style>
  <w:style w:type="table" w:default="1" w:styleId="NormalTable">
    <w:name w:val="Normal Table"/>
    <w:uiPriority w:val="99"/>
    <w:semiHidden w:val="on"/>
    <w:unhideWhenUsed w:val="on"/>
    <w:qFormat w:val="on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 w:val="on"/>
    <w:unhideWhenUsed w:val="on"/>
  </w:style>
  <w:style w:type="paragraph" w:styleId="NoSpacing">
    <w:name w:val="No Spacing"/>
    <w:uiPriority w:val="1"/>
    <w:qFormat w:val="on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cstheme="majorBidi" w:eastAsiaTheme="majorEastAsia" w:hAnsiTheme="majorHAnsi"/>
      <w:b/>
      <w:bCs/>
      <w:color w:val="2f539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cstheme="majorBidi" w:eastAsiaTheme="majorEastAsia" w:hAnsiTheme="majorHAns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cstheme="majorBidi" w:eastAsiaTheme="majorEastAsia" w:hAnsiTheme="majorHAns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cstheme="majorBidi" w:eastAsiaTheme="majorEastAsia" w:hAnsiTheme="majorHAns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cstheme="majorBidi" w:eastAsiaTheme="majorEastAsia" w:hAnsiTheme="majorHAns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cstheme="majorBidi" w:eastAsiaTheme="majorEastAsia" w:hAnsiTheme="majorHAns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cstheme="majorBidi" w:eastAsiaTheme="majorEastAsia" w:hAnsiTheme="majorHAns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Pr>
      <w:rFonts w:asciiTheme="majorHAnsi" w:cstheme="majorBidi" w:eastAsiaTheme="majorEastAsia" w:hAnsiTheme="majorHAns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Pr>
      <w:rFonts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 w:val="on"/>
    <w:pPr>
      <w:pBdr>
        <w:bottom w:val="single" w:color="4472c4" w:themeColor="accent1" w:sz="8" w:space="4"/>
      </w:pBdr>
      <w:spacing w:after="300" w:line="240" w:lineRule="auto"/>
      <w:contextualSpacing w:val="on"/>
    </w:pPr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cstheme="majorBidi" w:eastAsiaTheme="majorEastAsia" w:hAnsiTheme="majorHAnsi"/>
      <w:color w:val="333f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on"/>
    <w:pPr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cstheme="majorBidi" w:eastAsiaTheme="majorEastAsia" w:hAnsiTheme="majorHAnsi"/>
      <w:i/>
      <w:iCs/>
      <w:color w:val="4472c4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 w:val="on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 w:val="on"/>
    <w:rPr>
      <w:i/>
      <w:iCs/>
    </w:rPr>
  </w:style>
  <w:style w:type="character" w:styleId="IntenseEmphasis">
    <w:name w:val="Intense Emphasis"/>
    <w:basedOn w:val="DefaultParagraphFont"/>
    <w:uiPriority w:val="21"/>
    <w:qFormat w:val="on"/>
    <w:rPr>
      <w:b/>
      <w:bCs/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 w:val="on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 w:val="on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 w:val="on"/>
    <w:pPr>
      <w:pBdr>
        <w:bottom w:val="single" w:color="4472c4" w:themeColor="accent1" w:sz="4" w:space="4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 w:val="on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on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on"/>
    <w:rPr>
      <w:b/>
      <w:bCs/>
      <w:smallCaps/>
      <w:spacing w:val="5"/>
    </w:rPr>
  </w:style>
  <w:style w:type="paragraph" w:styleId="ListParagraph">
    <w:name w:val="List Paragraph"/>
    <w:basedOn w:val="Normal"/>
    <w:uiPriority w:val="34"/>
    <w:qFormat w:val="on"/>
    <w:pPr>
      <w:ind w:left="720"/>
      <w:contextualSpacing w:val="on"/>
    </w:pPr>
  </w:style>
  <w:style w:type="paragraph" w:styleId="Footnotetext">
    <w:name w:val="Footnote text"/>
    <w:basedOn w:val="Normal"/>
    <w:link w:val="Foot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 w:val="on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 w:val="on"/>
    <w:unhideWhenUsed w:val="on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 w:val="on"/>
    <w:unhideWhenUsed w:val="on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 w:val="on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 w:val="on"/>
    <w:unhideWhenUsed w:val="on"/>
    <w:rPr>
      <w:vertAlign w:val="superscript"/>
    </w:rPr>
  </w:style>
  <w:style w:type="character" w:styleId="Hyperlink">
    <w:name w:val="Hyperlink"/>
    <w:basedOn w:val="DefaultParagraphFont"/>
    <w:uiPriority w:val="99"/>
    <w:unhideWhenUsed w:val="on"/>
    <w:rPr>
      <w:color w:val="0563c1" w:themeColor="hyperlink"/>
      <w:u w:val="single"/>
    </w:rPr>
  </w:style>
  <w:style w:type="paragraph" w:styleId="PlainText">
    <w:name w:val="Plain Text"/>
    <w:basedOn w:val="Normal"/>
    <w:link w:val="PlainTextChar"/>
    <w:uiPriority w:val="99"/>
    <w:semiHidden w:val="on"/>
    <w:unhideWhenUsed w:val="on"/>
    <w:pPr>
      <w:spacing w:after="0" w:line="240" w:lineRule="auto"/>
    </w:pPr>
    <w:rPr>
      <w:rFonts w:ascii="Courier New" w:cs="Courier New" w:hAnsi="Courier New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urier New" w:cs="Courier New" w:hAnsi="Courier New"/>
      <w:sz w:val="21"/>
      <w:szCs w:val="21"/>
    </w:rPr>
  </w:style>
  <w:style w:type="paragraph" w:styleId="Header">
    <w:name w:val="Header"/>
    <w:basedOn w:val="Normal"/>
    <w:link w:val="HeaderChar"/>
    <w:uiPriority w:val="99"/>
    <w:unhideWhenUsed w:val="on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 w:val="on"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 w:val="on"/>
    <w:qFormat w:val="on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 w:val="on"/>
    <w:qFormat w:val="on"/>
    <w:pPr/>
    <w:rPr>
      <w:b w:val="off"/>
      <w:bCs w:val="off"/>
      <w:sz w:val="32"/>
      <w:szCs w:val="32"/>
    </w:rPr>
  </w:style>
  <w:style w:type="paragraph" w:styleId="Toc1">
    <w:name w:val="Toc 1"/>
    <w:basedOn w:val="Normal"/>
    <w:next w:val="Normal"/>
    <w:uiPriority w:val="39"/>
    <w:unhideWhenUsed w:val="on"/>
    <w:pPr>
      <w:spacing w:after="100"/>
    </w:pPr>
  </w:style>
  <w:style w:type="paragraph" w:styleId="Toc2">
    <w:name w:val="Toc 2"/>
    <w:basedOn w:val="Normal"/>
    <w:next w:val="Normal"/>
    <w:uiPriority w:val="39"/>
    <w:unhideWhenUsed w:val="on"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 w:val="on"/>
    <w:pPr>
      <w:spacing w:after="100"/>
      <w:ind w:left="440"/>
    </w:pPr>
  </w:style>
  <w:style w:type="paragraph" w:styleId="Toc4">
    <w:name w:val="Toc 4"/>
    <w:basedOn w:val="Normal"/>
    <w:next w:val="Normal"/>
    <w:uiPriority w:val="39"/>
    <w:unhideWhenUsed w:val="on"/>
    <w:pPr>
      <w:spacing w:after="100"/>
      <w:ind w:left="660"/>
    </w:pPr>
  </w:style>
  <w:style w:type="paragraph" w:styleId="Toc5">
    <w:name w:val="Toc 5"/>
    <w:basedOn w:val="Normal"/>
    <w:next w:val="Normal"/>
    <w:uiPriority w:val="39"/>
    <w:unhideWhenUsed w:val="on"/>
    <w:pPr>
      <w:spacing w:after="100"/>
      <w:ind w:left="880"/>
    </w:pPr>
  </w:style>
  <w:style w:type="paragraph" w:styleId="Toc6">
    <w:name w:val="Toc 6"/>
    <w:basedOn w:val="Normal"/>
    <w:next w:val="Normal"/>
    <w:uiPriority w:val="39"/>
    <w:unhideWhenUsed w:val="on"/>
    <w:pPr>
      <w:spacing w:after="100"/>
      <w:ind w:left="1100"/>
    </w:pPr>
  </w:style>
  <w:style w:type="paragraph" w:styleId="Toc7">
    <w:name w:val="Toc 7"/>
    <w:basedOn w:val="Normal"/>
    <w:next w:val="Normal"/>
    <w:uiPriority w:val="39"/>
    <w:unhideWhenUsed w:val="on"/>
    <w:pPr>
      <w:spacing w:after="100"/>
      <w:ind w:left="1320"/>
    </w:pPr>
  </w:style>
  <w:style w:type="paragraph" w:styleId="Toc8">
    <w:name w:val="Toc 8"/>
    <w:basedOn w:val="Normal"/>
    <w:next w:val="Normal"/>
    <w:uiPriority w:val="39"/>
    <w:unhideWhenUsed w:val="on"/>
    <w:pPr>
      <w:spacing w:after="100"/>
      <w:ind w:left="1540"/>
    </w:pPr>
  </w:style>
  <w:style w:type="paragraph" w:styleId="Toc9">
    <w:name w:val="Toc 9"/>
    <w:basedOn w:val="Normal"/>
    <w:next w:val="Normal"/>
    <w:uiPriority w:val="39"/>
    <w:unhideWhenUsed w:val="on"/>
    <w:pPr>
      <w:spacing w:after="100"/>
      <w:ind w:left="1760"/>
    </w:pPr>
  </w:style>
  <w:style w:type="table" w:styleId="TableGrid">
    <w:name w:val="Table Grid"/>
    <w:basedOn w:val="NormalTable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theme" Target="theme/theme1.xml"/><Relationship Id="rId12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34" Type="http://schemas.openxmlformats.org/officeDocument/2006/relationships/image" Target="media/image1.png"/><Relationship Id="rId35" Type="http://schemas.openxmlformats.org/officeDocument/2006/relationships/image" Target="media/image2.png"/><Relationship Id="rId36" Type="http://schemas.openxmlformats.org/officeDocument/2006/relationships/image" Target="media/image3.png"/><Relationship Id="rId37" Type="http://schemas.openxmlformats.org/officeDocument/2006/relationships/image" Target="media/image4.png"/><Relationship Id="rId38" Type="http://schemas.openxmlformats.org/officeDocument/2006/relationships/image" Target="media/image5.png"/><Relationship Id="rId39" Type="http://schemas.openxmlformats.org/officeDocument/2006/relationships/image" Target="media/image11.png"/><Relationship Id="rId4" Type="http://schemas.openxmlformats.org/officeDocument/2006/relationships/numbering" Target="numbering.xml"/><Relationship Id="rId40" Type="http://schemas.openxmlformats.org/officeDocument/2006/relationships/image" Target="media/image12.png"/><Relationship Id="rId41" Type="http://schemas.openxmlformats.org/officeDocument/2006/relationships/image" Target="media/image13.png"/><Relationship Id="rId42" Type="http://schemas.openxmlformats.org/officeDocument/2006/relationships/image" Target="media/image14.png"/><Relationship Id="rId43" Type="http://schemas.openxmlformats.org/officeDocument/2006/relationships/header" Target="header1.xml"/><Relationship Id="rId4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/Relationships>
</file>

<file path=word/_rels/header1.xml.rels><?xml version="1.0" encoding="UTF-8" standalone="yes"?>
<Relationships xmlns="http://schemas.openxmlformats.org/package/2006/relationships"></Relationships>
</file>

<file path=word/_rels/numbering.xml.rels><?xml version="1.0" encoding="UTF-8" standalone="yes"?>
<Relationships xmlns="http://schemas.openxmlformats.org/package/2006/relationships"></Relationships>
</file>

<file path=word/theme/theme1.xml><?xml version="1.0" encoding="utf-8"?>
<a:theme xmlns:a="http://schemas.openxmlformats.org/drawingml/2006/main" name="По умолчанию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Arab" typeface="Times New Roman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 Light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 Light"/>
        <a:font script="Olck" typeface="Nirmala UI"/>
        <a:font script="Lisu" typeface="Segoe UI"/>
        <a:font script="Sora" typeface="Nirmala UI"/>
      </a:majorFont>
      <a:minorFont>
        <a:latin typeface="Calibri" panose="020F0502020204030204"/>
        <a:ea typeface=""/>
        <a:cs typeface=""/>
        <a:font script="Arab" typeface="Arial"/>
        <a:font script="Armn" typeface="Arial"/>
        <a:font script="Beng" typeface="Vrinda"/>
        <a:font script="Bopo" typeface="Microsoft JhengHei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Mymr" typeface="Myanmar Text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Osma" typeface="Ebrima"/>
        <a:font script="Tale" typeface="Microsoft Tai Le"/>
        <a:font script="Bugi" typeface="Leelawadee UI"/>
        <a:font script="Talu" typeface="Microsoft New Tai Lue"/>
        <a:font script="Tfng" typeface="Ebrima"/>
        <a:font script="Hans" typeface="等线"/>
        <a:font script="Hant" typeface="新細明體"/>
        <a:font script="Java" typeface="Javanese Text"/>
        <a:font script="Nkoo" typeface="Ebrima"/>
        <a:font script="Phag" typeface="Phagspa"/>
        <a:font script="Syre" typeface="Estrangelo Edessa"/>
        <a:font script="Syrj" typeface="Estrangelo Edessa"/>
        <a:font script="Syrn" typeface="Estrangelo Edessa"/>
        <a:font script="Jpan" typeface="游ゴシック"/>
        <a:font script="Olck" typeface="Nirmala UI"/>
        <a:font script="Lisu" typeface="Segoe UI"/>
        <a:font script="Sora" typeface="Nirmala U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Microsoft Office Word</Application>
  <AppVersion>14.000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Меланя</dc:creator>
  <cp:lastModifiedBy>Меланя</cp:lastModifiedBy>
</cp:coreProperties>
</file>